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D0" w:rsidRPr="0060134C" w:rsidRDefault="00E978E4" w:rsidP="009A61D0">
      <w:pPr>
        <w:jc w:val="center"/>
        <w:rPr>
          <w:rFonts w:asciiTheme="minorEastAsia" w:hAnsiTheme="minorEastAsia"/>
          <w:spacing w:val="40"/>
          <w:sz w:val="28"/>
          <w:szCs w:val="28"/>
        </w:rPr>
      </w:pPr>
      <w:r w:rsidRPr="0060134C">
        <w:rPr>
          <w:rFonts w:ascii="方正小标宋简体" w:eastAsia="方正小标宋简体" w:hint="eastAsia"/>
          <w:b/>
          <w:spacing w:val="40"/>
          <w:sz w:val="32"/>
          <w:szCs w:val="32"/>
        </w:rPr>
        <w:t>合肥工业大学信息发布</w:t>
      </w:r>
      <w:r w:rsidR="00DC15E3" w:rsidRPr="0060134C">
        <w:rPr>
          <w:rFonts w:ascii="方正小标宋简体" w:eastAsia="方正小标宋简体" w:hint="eastAsia"/>
          <w:b/>
          <w:spacing w:val="40"/>
          <w:sz w:val="32"/>
          <w:szCs w:val="32"/>
        </w:rPr>
        <w:t>保密审查表</w:t>
      </w:r>
      <w:r w:rsidR="00DC15E3" w:rsidRPr="0060134C">
        <w:rPr>
          <w:rFonts w:asciiTheme="minorEastAsia" w:hAnsiTheme="minorEastAsia" w:hint="eastAsia"/>
          <w:spacing w:val="40"/>
          <w:sz w:val="28"/>
          <w:szCs w:val="28"/>
        </w:rPr>
        <w:t xml:space="preserve">                                                                                                         </w:t>
      </w:r>
      <w:r w:rsidR="009A61D0" w:rsidRPr="0060134C">
        <w:rPr>
          <w:rFonts w:asciiTheme="minorEastAsia" w:hAnsiTheme="minorEastAsia"/>
          <w:spacing w:val="40"/>
          <w:sz w:val="28"/>
          <w:szCs w:val="28"/>
        </w:rPr>
        <w:t xml:space="preserve">  </w:t>
      </w:r>
    </w:p>
    <w:p w:rsidR="00DC15E3" w:rsidRPr="008C3D4F" w:rsidRDefault="009A61D0" w:rsidP="009A61D0">
      <w:pPr>
        <w:jc w:val="left"/>
        <w:rPr>
          <w:rFonts w:ascii="方正小标宋简体" w:eastAsia="方正小标宋简体"/>
          <w:b/>
          <w:sz w:val="32"/>
          <w:szCs w:val="32"/>
        </w:rPr>
      </w:pPr>
      <w:r w:rsidRPr="008C3D4F">
        <w:rPr>
          <w:rFonts w:asciiTheme="minorEastAsia" w:hAnsiTheme="minorEastAsia" w:hint="eastAsia"/>
          <w:b/>
          <w:sz w:val="28"/>
          <w:szCs w:val="28"/>
        </w:rPr>
        <w:t>单位</w:t>
      </w:r>
      <w:r w:rsidRPr="008C3D4F">
        <w:rPr>
          <w:rFonts w:asciiTheme="minorEastAsia" w:hAnsiTheme="minorEastAsia"/>
          <w:b/>
          <w:sz w:val="28"/>
          <w:szCs w:val="28"/>
        </w:rPr>
        <w:t>：</w:t>
      </w:r>
      <w:r w:rsidRPr="008C3D4F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                        </w:t>
      </w:r>
      <w:r w:rsidR="00DC15E3" w:rsidRPr="008C3D4F">
        <w:rPr>
          <w:rFonts w:asciiTheme="minorEastAsia" w:hAnsiTheme="minorEastAsia" w:hint="eastAsia"/>
          <w:b/>
          <w:sz w:val="28"/>
          <w:szCs w:val="28"/>
        </w:rPr>
        <w:t>年   月   日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427"/>
        <w:gridCol w:w="2120"/>
        <w:gridCol w:w="3827"/>
        <w:gridCol w:w="3119"/>
        <w:gridCol w:w="1842"/>
        <w:gridCol w:w="1701"/>
        <w:gridCol w:w="1985"/>
      </w:tblGrid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序号</w:t>
            </w:r>
          </w:p>
        </w:tc>
        <w:tc>
          <w:tcPr>
            <w:tcW w:w="2120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 w:rsidRPr="009A61D0">
              <w:rPr>
                <w:rFonts w:hint="eastAsia"/>
                <w:b/>
              </w:rPr>
              <w:t>门</w:t>
            </w:r>
          </w:p>
        </w:tc>
        <w:tc>
          <w:tcPr>
            <w:tcW w:w="3827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信</w:t>
            </w:r>
            <w:r>
              <w:rPr>
                <w:rFonts w:hint="eastAsia"/>
                <w:b/>
              </w:rPr>
              <w:t xml:space="preserve"> </w:t>
            </w:r>
            <w:r w:rsidRPr="009A61D0">
              <w:rPr>
                <w:rFonts w:hint="eastAsia"/>
                <w:b/>
              </w:rPr>
              <w:t>息</w:t>
            </w:r>
            <w:r>
              <w:rPr>
                <w:rFonts w:hint="eastAsia"/>
                <w:b/>
              </w:rPr>
              <w:t xml:space="preserve"> </w:t>
            </w:r>
            <w:r w:rsidRPr="009A61D0">
              <w:rPr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 w:rsidRPr="009A61D0">
              <w:rPr>
                <w:b/>
              </w:rPr>
              <w:t>称</w:t>
            </w:r>
          </w:p>
        </w:tc>
        <w:tc>
          <w:tcPr>
            <w:tcW w:w="3119" w:type="dxa"/>
            <w:vAlign w:val="center"/>
          </w:tcPr>
          <w:p w:rsidR="00ED5C89" w:rsidRPr="009A61D0" w:rsidRDefault="00ED5C89" w:rsidP="00ED5C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信息来源</w:t>
            </w:r>
          </w:p>
        </w:tc>
        <w:tc>
          <w:tcPr>
            <w:tcW w:w="1842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发布</w:t>
            </w:r>
            <w:r w:rsidRPr="009A61D0">
              <w:rPr>
                <w:b/>
              </w:rPr>
              <w:t>形式</w:t>
            </w:r>
          </w:p>
        </w:tc>
        <w:tc>
          <w:tcPr>
            <w:tcW w:w="1701" w:type="dxa"/>
            <w:vAlign w:val="center"/>
          </w:tcPr>
          <w:p w:rsidR="00ED5C89" w:rsidRDefault="00B257FE" w:rsidP="00DC15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信息发布</w:t>
            </w:r>
          </w:p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b/>
              </w:rPr>
              <w:t>人员审查意见</w:t>
            </w:r>
          </w:p>
        </w:tc>
        <w:tc>
          <w:tcPr>
            <w:tcW w:w="1985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主管</w:t>
            </w:r>
            <w:r w:rsidRPr="009A61D0">
              <w:rPr>
                <w:b/>
              </w:rPr>
              <w:t>领导意见</w:t>
            </w:r>
          </w:p>
        </w:tc>
      </w:tr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ED5C89" w:rsidRPr="009A61D0" w:rsidRDefault="00ED5C89" w:rsidP="00DC15E3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ED5C89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</w:t>
            </w:r>
            <w:r w:rsidR="00ED5C89" w:rsidRPr="005818D9">
              <w:rPr>
                <w:rFonts w:ascii="黑体" w:eastAsia="黑体" w:hAnsi="黑体" w:hint="eastAsia"/>
                <w:spacing w:val="28"/>
              </w:rPr>
              <w:t>单位</w:t>
            </w:r>
            <w:r w:rsidR="00ED5C89"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5A07CA" w:rsidRPr="005818D9" w:rsidRDefault="005A07CA" w:rsidP="005A07CA">
            <w:pPr>
              <w:spacing w:line="320" w:lineRule="exact"/>
              <w:rPr>
                <w:rFonts w:ascii="黑体" w:eastAsia="黑体" w:hAnsi="黑体"/>
                <w:b/>
                <w:u w:val="single"/>
              </w:rPr>
            </w:pPr>
            <w:r w:rsidRPr="005818D9">
              <w:rPr>
                <w:rFonts w:ascii="黑体" w:eastAsia="黑体" w:hAnsi="黑体"/>
                <w:spacing w:val="28"/>
                <w:u w:val="single"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5A07CA" w:rsidRPr="005818D9" w:rsidRDefault="00ED5C89" w:rsidP="00CE3EA6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 w:rsidR="005F62D1"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ED5C89" w:rsidRPr="005818D9" w:rsidRDefault="00ED5C89" w:rsidP="00F80349">
            <w:pPr>
              <w:spacing w:line="320" w:lineRule="exact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="00F80349">
              <w:rPr>
                <w:rFonts w:ascii="黑体" w:eastAsia="黑体" w:hAnsi="黑体" w:hint="eastAsia"/>
              </w:rPr>
              <w:t xml:space="preserve"> 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ED5C89" w:rsidRPr="005818D9" w:rsidRDefault="00ED5C89" w:rsidP="00CE3EA6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  <w:r w:rsidRPr="005818D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5818D9">
              <w:rPr>
                <w:rFonts w:ascii="黑体" w:eastAsia="黑体" w:hAnsi="黑体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2120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119" w:type="dxa"/>
            <w:vAlign w:val="center"/>
          </w:tcPr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ED5C89" w:rsidRPr="005818D9" w:rsidRDefault="005A07CA" w:rsidP="005A07CA">
            <w:pPr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/>
                <w:spacing w:val="28"/>
                <w:u w:val="single"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 w:rsidR="005F62D1"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ED5C89" w:rsidRPr="005818D9" w:rsidRDefault="00ED5C89" w:rsidP="00F80349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="00F80349">
              <w:rPr>
                <w:rFonts w:ascii="黑体" w:eastAsia="黑体" w:hAnsi="黑体" w:hint="eastAsia"/>
              </w:rPr>
              <w:t xml:space="preserve"> </w:t>
            </w:r>
            <w:r w:rsidRPr="005818D9">
              <w:rPr>
                <w:rFonts w:ascii="黑体" w:eastAsia="黑体" w:hAnsi="黑体" w:hint="eastAsia"/>
              </w:rPr>
              <w:t>□</w:t>
            </w:r>
          </w:p>
          <w:p w:rsidR="00ED5C89" w:rsidRPr="005818D9" w:rsidRDefault="00ED5C89" w:rsidP="00CE3EA6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  <w:r w:rsidRPr="005818D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5818D9">
              <w:rPr>
                <w:rFonts w:ascii="黑体" w:eastAsia="黑体" w:hAnsi="黑体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2120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119" w:type="dxa"/>
            <w:vAlign w:val="center"/>
          </w:tcPr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ED5C89" w:rsidRPr="005818D9" w:rsidRDefault="005A07CA" w:rsidP="005A07CA">
            <w:pPr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/>
                <w:spacing w:val="28"/>
                <w:u w:val="single"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 w:rsidR="005F62D1"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ED5C89" w:rsidRPr="005818D9" w:rsidRDefault="00ED5C89" w:rsidP="00CE3EA6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  <w:r w:rsidRPr="005818D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5818D9">
              <w:rPr>
                <w:rFonts w:ascii="黑体" w:eastAsia="黑体" w:hAnsi="黑体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2120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119" w:type="dxa"/>
            <w:vAlign w:val="center"/>
          </w:tcPr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ED5C89" w:rsidRPr="005818D9" w:rsidRDefault="005A07CA" w:rsidP="005A07CA">
            <w:pPr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/>
                <w:spacing w:val="28"/>
                <w:u w:val="single"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 w:rsidR="005F62D1"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ED5C89" w:rsidRPr="005818D9" w:rsidRDefault="00ED5C89" w:rsidP="00CE3EA6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  <w:r w:rsidRPr="005818D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5818D9">
              <w:rPr>
                <w:rFonts w:ascii="黑体" w:eastAsia="黑体" w:hAnsi="黑体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5A07CA" w:rsidTr="005A07CA">
        <w:trPr>
          <w:jc w:val="center"/>
        </w:trPr>
        <w:tc>
          <w:tcPr>
            <w:tcW w:w="4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2120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C89" w:rsidRDefault="00ED5C89" w:rsidP="00126A1F">
            <w:pPr>
              <w:jc w:val="center"/>
            </w:pPr>
          </w:p>
        </w:tc>
        <w:tc>
          <w:tcPr>
            <w:tcW w:w="3119" w:type="dxa"/>
            <w:vAlign w:val="center"/>
          </w:tcPr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5A07CA" w:rsidRPr="005818D9" w:rsidRDefault="005A07CA" w:rsidP="005A07CA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ED5C89" w:rsidRPr="005818D9" w:rsidRDefault="005A07CA" w:rsidP="005A07CA">
            <w:pPr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/>
                <w:spacing w:val="28"/>
                <w:u w:val="single"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 w:rsidR="005F62D1"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ED5C89" w:rsidRPr="005818D9" w:rsidRDefault="00ED5C89" w:rsidP="00CE3EA6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  <w:r w:rsidRPr="005818D9">
              <w:rPr>
                <w:rFonts w:ascii="黑体" w:eastAsia="黑体" w:hAnsi="黑体" w:hint="eastAsia"/>
                <w:u w:val="single"/>
              </w:rPr>
              <w:t xml:space="preserve"> </w:t>
            </w:r>
            <w:r w:rsidRPr="005818D9">
              <w:rPr>
                <w:rFonts w:ascii="黑体" w:eastAsia="黑体" w:hAnsi="黑体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ED5C89" w:rsidRPr="005818D9" w:rsidRDefault="00ED5C89" w:rsidP="00126A1F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26A1F" w:rsidRPr="005818D9" w:rsidTr="005A07CA">
        <w:trPr>
          <w:jc w:val="center"/>
        </w:trPr>
        <w:tc>
          <w:tcPr>
            <w:tcW w:w="11335" w:type="dxa"/>
            <w:gridSpan w:val="5"/>
            <w:vAlign w:val="center"/>
          </w:tcPr>
          <w:p w:rsidR="00126A1F" w:rsidRPr="005818D9" w:rsidRDefault="00126A1F" w:rsidP="00BF6F96">
            <w:pPr>
              <w:spacing w:line="800" w:lineRule="exact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承办人</w:t>
            </w:r>
            <w:r w:rsidRPr="005818D9">
              <w:rPr>
                <w:rFonts w:ascii="黑体" w:eastAsia="黑体" w:hAnsi="黑体"/>
                <w:spacing w:val="28"/>
              </w:rPr>
              <w:t>（</w:t>
            </w:r>
            <w:r w:rsidRPr="005818D9">
              <w:rPr>
                <w:rFonts w:ascii="黑体" w:eastAsia="黑体" w:hAnsi="黑体" w:hint="eastAsia"/>
                <w:spacing w:val="28"/>
              </w:rPr>
              <w:t>签字</w:t>
            </w:r>
            <w:r w:rsidRPr="005818D9">
              <w:rPr>
                <w:rFonts w:ascii="黑体" w:eastAsia="黑体" w:hAnsi="黑体"/>
                <w:spacing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126A1F" w:rsidRPr="005818D9" w:rsidRDefault="00126A1F" w:rsidP="00BF6F96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（签字）</w:t>
            </w:r>
          </w:p>
        </w:tc>
        <w:tc>
          <w:tcPr>
            <w:tcW w:w="1985" w:type="dxa"/>
            <w:vAlign w:val="center"/>
          </w:tcPr>
          <w:p w:rsidR="00126A1F" w:rsidRPr="005818D9" w:rsidRDefault="00126A1F" w:rsidP="00BF6F96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（签字）</w:t>
            </w:r>
          </w:p>
        </w:tc>
      </w:tr>
    </w:tbl>
    <w:p w:rsidR="00C05755" w:rsidRDefault="00E978E4" w:rsidP="00754CF1">
      <w:pPr>
        <w:ind w:left="532" w:hangingChars="200" w:hanging="532"/>
        <w:rPr>
          <w:rFonts w:ascii="黑体" w:eastAsia="黑体" w:hAnsi="黑体"/>
          <w:spacing w:val="28"/>
        </w:rPr>
      </w:pPr>
      <w:r w:rsidRPr="005818D9">
        <w:rPr>
          <w:rFonts w:ascii="黑体" w:eastAsia="黑体" w:hAnsi="黑体" w:hint="eastAsia"/>
          <w:spacing w:val="28"/>
        </w:rPr>
        <w:t>注</w:t>
      </w:r>
      <w:r w:rsidRPr="005818D9">
        <w:rPr>
          <w:rFonts w:ascii="黑体" w:eastAsia="黑体" w:hAnsi="黑体"/>
          <w:spacing w:val="28"/>
        </w:rPr>
        <w:t>：</w:t>
      </w:r>
      <w:r w:rsidR="00DC15E3" w:rsidRPr="005818D9">
        <w:rPr>
          <w:rFonts w:ascii="黑体" w:eastAsia="黑体" w:hAnsi="黑体" w:hint="eastAsia"/>
          <w:spacing w:val="28"/>
        </w:rPr>
        <w:t>1.</w:t>
      </w:r>
      <w:r w:rsidR="00DC15E3" w:rsidRPr="005818D9">
        <w:rPr>
          <w:rFonts w:ascii="黑体" w:eastAsia="黑体" w:hAnsi="黑体"/>
          <w:spacing w:val="28"/>
        </w:rPr>
        <w:t>本表由信息发布</w:t>
      </w:r>
      <w:r w:rsidR="00B257FE">
        <w:rPr>
          <w:rFonts w:ascii="黑体" w:eastAsia="黑体" w:hAnsi="黑体" w:hint="eastAsia"/>
          <w:spacing w:val="28"/>
        </w:rPr>
        <w:t>单位</w:t>
      </w:r>
      <w:r w:rsidR="00720894" w:rsidRPr="005818D9">
        <w:rPr>
          <w:rFonts w:ascii="黑体" w:eastAsia="黑体" w:hAnsi="黑体" w:hint="eastAsia"/>
          <w:spacing w:val="28"/>
        </w:rPr>
        <w:t>组织</w:t>
      </w:r>
      <w:r w:rsidR="00DC15E3" w:rsidRPr="005818D9">
        <w:rPr>
          <w:rFonts w:ascii="黑体" w:eastAsia="黑体" w:hAnsi="黑体"/>
          <w:spacing w:val="28"/>
        </w:rPr>
        <w:t>填写</w:t>
      </w:r>
      <w:r w:rsidR="00B257FE">
        <w:rPr>
          <w:rFonts w:ascii="黑体" w:eastAsia="黑体" w:hAnsi="黑体" w:hint="eastAsia"/>
          <w:spacing w:val="28"/>
        </w:rPr>
        <w:t>和</w:t>
      </w:r>
      <w:r w:rsidR="00DC15E3" w:rsidRPr="005818D9">
        <w:rPr>
          <w:rFonts w:ascii="黑体" w:eastAsia="黑体" w:hAnsi="黑体"/>
          <w:spacing w:val="28"/>
        </w:rPr>
        <w:t>保管；</w:t>
      </w:r>
      <w:r w:rsidR="00B257FE">
        <w:rPr>
          <w:rFonts w:ascii="黑体" w:eastAsia="黑体" w:hAnsi="黑体" w:hint="eastAsia"/>
          <w:spacing w:val="28"/>
        </w:rPr>
        <w:t xml:space="preserve">    </w:t>
      </w:r>
      <w:r w:rsidR="00DC15E3" w:rsidRPr="005818D9">
        <w:rPr>
          <w:rFonts w:ascii="黑体" w:eastAsia="黑体" w:hAnsi="黑体"/>
          <w:spacing w:val="28"/>
        </w:rPr>
        <w:t>2.信息发布</w:t>
      </w:r>
      <w:r w:rsidR="00720894" w:rsidRPr="005818D9">
        <w:rPr>
          <w:rFonts w:ascii="黑体" w:eastAsia="黑体" w:hAnsi="黑体" w:hint="eastAsia"/>
          <w:spacing w:val="28"/>
        </w:rPr>
        <w:t>前</w:t>
      </w:r>
      <w:r w:rsidR="00DC15E3" w:rsidRPr="005818D9">
        <w:rPr>
          <w:rFonts w:ascii="黑体" w:eastAsia="黑体" w:hAnsi="黑体"/>
          <w:spacing w:val="28"/>
        </w:rPr>
        <w:t>均</w:t>
      </w:r>
      <w:r w:rsidR="00DC15E3" w:rsidRPr="005818D9">
        <w:rPr>
          <w:rFonts w:ascii="黑体" w:eastAsia="黑体" w:hAnsi="黑体" w:hint="eastAsia"/>
          <w:spacing w:val="28"/>
        </w:rPr>
        <w:t>应进行</w:t>
      </w:r>
      <w:r w:rsidR="00DC15E3" w:rsidRPr="005818D9">
        <w:rPr>
          <w:rFonts w:ascii="黑体" w:eastAsia="黑体" w:hAnsi="黑体"/>
          <w:spacing w:val="28"/>
        </w:rPr>
        <w:t>登记</w:t>
      </w:r>
      <w:r w:rsidR="00C05755">
        <w:rPr>
          <w:rFonts w:ascii="黑体" w:eastAsia="黑体" w:hAnsi="黑体" w:hint="eastAsia"/>
          <w:spacing w:val="28"/>
        </w:rPr>
        <w:t>和保密审查</w:t>
      </w:r>
      <w:r w:rsidR="00DC15E3" w:rsidRPr="005818D9">
        <w:rPr>
          <w:rFonts w:ascii="黑体" w:eastAsia="黑体" w:hAnsi="黑体"/>
          <w:spacing w:val="28"/>
        </w:rPr>
        <w:t>；</w:t>
      </w:r>
      <w:r w:rsidR="00C05755">
        <w:rPr>
          <w:rFonts w:ascii="黑体" w:eastAsia="黑体" w:hAnsi="黑体" w:hint="eastAsia"/>
          <w:spacing w:val="28"/>
        </w:rPr>
        <w:t xml:space="preserve">   </w:t>
      </w:r>
    </w:p>
    <w:p w:rsidR="00DC15E3" w:rsidRPr="005818D9" w:rsidRDefault="00DC15E3" w:rsidP="00C05755">
      <w:pPr>
        <w:ind w:leftChars="200" w:left="420" w:firstLineChars="50" w:firstLine="133"/>
        <w:rPr>
          <w:rFonts w:ascii="黑体" w:eastAsia="黑体" w:hAnsi="黑体"/>
          <w:spacing w:val="28"/>
        </w:rPr>
      </w:pPr>
      <w:r w:rsidRPr="005818D9">
        <w:rPr>
          <w:rFonts w:ascii="黑体" w:eastAsia="黑体" w:hAnsi="黑体"/>
          <w:spacing w:val="28"/>
        </w:rPr>
        <w:t>3.</w:t>
      </w:r>
      <w:r w:rsidRPr="005818D9">
        <w:rPr>
          <w:rFonts w:ascii="黑体" w:eastAsia="黑体" w:hAnsi="黑体" w:hint="eastAsia"/>
          <w:spacing w:val="28"/>
        </w:rPr>
        <w:t>请在</w:t>
      </w:r>
      <w:r w:rsidRPr="005818D9">
        <w:rPr>
          <w:rFonts w:ascii="黑体" w:eastAsia="黑体" w:hAnsi="黑体"/>
          <w:spacing w:val="28"/>
        </w:rPr>
        <w:t>相应的“</w:t>
      </w:r>
      <w:r w:rsidRPr="005818D9">
        <w:rPr>
          <w:rFonts w:ascii="黑体" w:eastAsia="黑体" w:hAnsi="黑体" w:hint="eastAsia"/>
          <w:b/>
          <w:spacing w:val="28"/>
        </w:rPr>
        <w:t>□</w:t>
      </w:r>
      <w:r w:rsidRPr="005818D9">
        <w:rPr>
          <w:rFonts w:ascii="黑体" w:eastAsia="黑体" w:hAnsi="黑体"/>
          <w:spacing w:val="28"/>
        </w:rPr>
        <w:t>“</w:t>
      </w:r>
      <w:r w:rsidRPr="005818D9">
        <w:rPr>
          <w:rFonts w:ascii="黑体" w:eastAsia="黑体" w:hAnsi="黑体" w:hint="eastAsia"/>
          <w:spacing w:val="28"/>
        </w:rPr>
        <w:t>打</w:t>
      </w:r>
      <w:r w:rsidRPr="005818D9">
        <w:rPr>
          <w:rFonts w:ascii="黑体" w:eastAsia="黑体" w:hAnsi="黑体"/>
          <w:spacing w:val="28"/>
        </w:rPr>
        <w:t>”</w:t>
      </w:r>
      <w:r w:rsidRPr="005818D9">
        <w:rPr>
          <w:rFonts w:ascii="黑体" w:eastAsia="黑体" w:hAnsi="黑体" w:hint="eastAsia"/>
          <w:b/>
          <w:spacing w:val="28"/>
        </w:rPr>
        <w:t>√</w:t>
      </w:r>
      <w:r w:rsidRPr="005818D9">
        <w:rPr>
          <w:rFonts w:ascii="黑体" w:eastAsia="黑体" w:hAnsi="黑体"/>
          <w:spacing w:val="28"/>
        </w:rPr>
        <w:t>”</w:t>
      </w:r>
      <w:r w:rsidRPr="005818D9">
        <w:rPr>
          <w:rFonts w:ascii="黑体" w:eastAsia="黑体" w:hAnsi="黑体" w:hint="eastAsia"/>
          <w:spacing w:val="28"/>
        </w:rPr>
        <w:t>；</w:t>
      </w:r>
      <w:r w:rsidR="00126A1F" w:rsidRPr="005818D9">
        <w:rPr>
          <w:rFonts w:ascii="黑体" w:eastAsia="黑体" w:hAnsi="黑体" w:hint="eastAsia"/>
          <w:spacing w:val="28"/>
        </w:rPr>
        <w:t xml:space="preserve">   </w:t>
      </w:r>
      <w:r w:rsidR="00B408FB">
        <w:rPr>
          <w:rFonts w:ascii="黑体" w:eastAsia="黑体" w:hAnsi="黑体"/>
          <w:spacing w:val="28"/>
        </w:rPr>
        <w:t xml:space="preserve">       </w:t>
      </w:r>
      <w:bookmarkStart w:id="0" w:name="_GoBack"/>
      <w:bookmarkEnd w:id="0"/>
      <w:r w:rsidRPr="005818D9">
        <w:rPr>
          <w:rFonts w:ascii="黑体" w:eastAsia="黑体" w:hAnsi="黑体"/>
          <w:spacing w:val="28"/>
        </w:rPr>
        <w:t>4.</w:t>
      </w:r>
      <w:r w:rsidRPr="005818D9">
        <w:rPr>
          <w:rFonts w:ascii="黑体" w:eastAsia="黑体" w:hAnsi="黑体" w:hint="eastAsia"/>
          <w:spacing w:val="28"/>
        </w:rPr>
        <w:t>不明确</w:t>
      </w:r>
      <w:r w:rsidRPr="005818D9">
        <w:rPr>
          <w:rFonts w:ascii="黑体" w:eastAsia="黑体" w:hAnsi="黑体"/>
          <w:spacing w:val="28"/>
        </w:rPr>
        <w:t>事项由学校保密办公室组织保密审查。</w:t>
      </w:r>
    </w:p>
    <w:sectPr w:rsidR="00DC15E3" w:rsidRPr="005818D9" w:rsidSect="00DC15E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A3" w:rsidRDefault="00F129A3" w:rsidP="00BF6F96">
      <w:r>
        <w:separator/>
      </w:r>
    </w:p>
  </w:endnote>
  <w:endnote w:type="continuationSeparator" w:id="0">
    <w:p w:rsidR="00F129A3" w:rsidRDefault="00F129A3" w:rsidP="00B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956466"/>
      <w:docPartObj>
        <w:docPartGallery w:val="Page Numbers (Bottom of Page)"/>
        <w:docPartUnique/>
      </w:docPartObj>
    </w:sdtPr>
    <w:sdtEndPr/>
    <w:sdtContent>
      <w:p w:rsidR="004B72A1" w:rsidRDefault="004B7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FB" w:rsidRPr="00B408FB">
          <w:rPr>
            <w:noProof/>
            <w:lang w:val="zh-CN"/>
          </w:rPr>
          <w:t>1</w:t>
        </w:r>
        <w:r>
          <w:fldChar w:fldCharType="end"/>
        </w:r>
      </w:p>
    </w:sdtContent>
  </w:sdt>
  <w:p w:rsidR="004B72A1" w:rsidRDefault="004B7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A3" w:rsidRDefault="00F129A3" w:rsidP="00BF6F96">
      <w:r>
        <w:separator/>
      </w:r>
    </w:p>
  </w:footnote>
  <w:footnote w:type="continuationSeparator" w:id="0">
    <w:p w:rsidR="00F129A3" w:rsidRDefault="00F129A3" w:rsidP="00BF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CE"/>
    <w:rsid w:val="00126A1F"/>
    <w:rsid w:val="00330E4B"/>
    <w:rsid w:val="003D2534"/>
    <w:rsid w:val="00403C16"/>
    <w:rsid w:val="004B72A1"/>
    <w:rsid w:val="004C7BE6"/>
    <w:rsid w:val="00537752"/>
    <w:rsid w:val="005818D9"/>
    <w:rsid w:val="005A07CA"/>
    <w:rsid w:val="005D1456"/>
    <w:rsid w:val="005F62D1"/>
    <w:rsid w:val="0060134C"/>
    <w:rsid w:val="00720894"/>
    <w:rsid w:val="00754CF1"/>
    <w:rsid w:val="008C3D4F"/>
    <w:rsid w:val="00994CCE"/>
    <w:rsid w:val="009A61D0"/>
    <w:rsid w:val="009E421B"/>
    <w:rsid w:val="00B257FE"/>
    <w:rsid w:val="00B408FB"/>
    <w:rsid w:val="00B660A5"/>
    <w:rsid w:val="00BF6F96"/>
    <w:rsid w:val="00C05755"/>
    <w:rsid w:val="00C46E5A"/>
    <w:rsid w:val="00CE3EA6"/>
    <w:rsid w:val="00D572A0"/>
    <w:rsid w:val="00DC15E3"/>
    <w:rsid w:val="00E978E4"/>
    <w:rsid w:val="00ED0027"/>
    <w:rsid w:val="00ED5C89"/>
    <w:rsid w:val="00F129A3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4C38E-14ED-4699-83CC-5C5F58C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F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2017-05-15T03:33:00Z</dcterms:created>
  <dcterms:modified xsi:type="dcterms:W3CDTF">2018-10-10T03:11:00Z</dcterms:modified>
</cp:coreProperties>
</file>