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03BAE" w14:textId="77777777" w:rsidR="006155D3" w:rsidRPr="008E0D56" w:rsidRDefault="006155D3" w:rsidP="00294287">
      <w:pPr>
        <w:spacing w:afterLines="50" w:after="156" w:line="420" w:lineRule="exact"/>
        <w:jc w:val="center"/>
        <w:rPr>
          <w:rFonts w:ascii="华文中宋" w:eastAsia="华文中宋" w:hAnsi="华文中宋"/>
          <w:b/>
          <w:sz w:val="32"/>
          <w:szCs w:val="32"/>
        </w:rPr>
      </w:pPr>
      <w:r w:rsidRPr="008E0D56">
        <w:rPr>
          <w:rFonts w:ascii="华文中宋" w:eastAsia="华文中宋" w:hAnsi="华文中宋"/>
          <w:b/>
          <w:sz w:val="32"/>
          <w:szCs w:val="32"/>
        </w:rPr>
        <w:t>化学与化工学院实验室安全责任书</w:t>
      </w:r>
    </w:p>
    <w:p w14:paraId="562E724D" w14:textId="77777777" w:rsidR="006155D3" w:rsidRPr="00BE5B8D" w:rsidRDefault="00B174A5" w:rsidP="006155D3">
      <w:pPr>
        <w:spacing w:line="410" w:lineRule="exact"/>
        <w:ind w:firstLineChars="200" w:firstLine="480"/>
        <w:rPr>
          <w:rFonts w:ascii="仿宋" w:eastAsia="仿宋" w:hAnsi="仿宋" w:cs="Times New Roman"/>
          <w:sz w:val="24"/>
          <w:szCs w:val="24"/>
        </w:rPr>
      </w:pPr>
      <w:r>
        <w:rPr>
          <w:rFonts w:ascii="仿宋" w:eastAsia="仿宋" w:hAnsi="仿宋" w:cs="Times New Roman"/>
          <w:sz w:val="24"/>
          <w:szCs w:val="24"/>
        </w:rPr>
        <w:t>为</w:t>
      </w:r>
      <w:r w:rsidR="00BA376C">
        <w:rPr>
          <w:rFonts w:ascii="仿宋" w:eastAsia="仿宋" w:hAnsi="仿宋" w:cs="Times New Roman"/>
          <w:sz w:val="24"/>
          <w:szCs w:val="24"/>
        </w:rPr>
        <w:t>加强实验室安全管理，落实</w:t>
      </w:r>
      <w:r w:rsidR="001A5C6D">
        <w:rPr>
          <w:rFonts w:ascii="仿宋" w:eastAsia="仿宋" w:hAnsi="仿宋" w:cs="Times New Roman"/>
          <w:sz w:val="24"/>
          <w:szCs w:val="24"/>
        </w:rPr>
        <w:t>安全责任制，</w:t>
      </w:r>
      <w:r w:rsidR="006155D3" w:rsidRPr="00BE5B8D">
        <w:rPr>
          <w:rFonts w:ascii="仿宋" w:eastAsia="仿宋" w:hAnsi="仿宋" w:cs="Times New Roman"/>
          <w:sz w:val="24"/>
          <w:szCs w:val="24"/>
        </w:rPr>
        <w:t>预防和减少安全事故发生，保护广大师生人身和财产安全，根据有关规定，结合学院工作实际，特签订本责任书。</w:t>
      </w:r>
    </w:p>
    <w:p w14:paraId="4EE3E9FC" w14:textId="38A7221C" w:rsidR="006155D3" w:rsidRPr="00081398"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一、根据“谁使用、谁负责”的原则，</w:t>
      </w:r>
      <w:r>
        <w:rPr>
          <w:rFonts w:ascii="仿宋" w:eastAsia="仿宋" w:hAnsi="仿宋" w:cs="Times New Roman" w:hint="eastAsia"/>
          <w:sz w:val="24"/>
          <w:szCs w:val="24"/>
        </w:rPr>
        <w:t>本科教学实验室安全责任人</w:t>
      </w:r>
      <w:r w:rsidR="003A616B">
        <w:rPr>
          <w:rFonts w:ascii="仿宋" w:eastAsia="仿宋" w:hAnsi="仿宋" w:cs="Times New Roman" w:hint="eastAsia"/>
          <w:sz w:val="24"/>
          <w:szCs w:val="24"/>
        </w:rPr>
        <w:t>为</w:t>
      </w:r>
      <w:r w:rsidR="006A6C8B">
        <w:rPr>
          <w:rFonts w:ascii="仿宋" w:eastAsia="仿宋" w:hAnsi="仿宋" w:cs="Times New Roman" w:hint="eastAsia"/>
          <w:sz w:val="24"/>
          <w:szCs w:val="24"/>
        </w:rPr>
        <w:t>实验教学中心</w:t>
      </w:r>
      <w:bookmarkStart w:id="0" w:name="_GoBack"/>
      <w:bookmarkEnd w:id="0"/>
      <w:r w:rsidR="003A616B">
        <w:rPr>
          <w:rFonts w:ascii="仿宋" w:eastAsia="仿宋" w:hAnsi="仿宋" w:cs="Times New Roman" w:hint="eastAsia"/>
          <w:sz w:val="24"/>
          <w:szCs w:val="24"/>
        </w:rPr>
        <w:t>按职责划定的责任人</w:t>
      </w:r>
      <w:r w:rsidR="004D59C9">
        <w:rPr>
          <w:rFonts w:ascii="仿宋" w:eastAsia="仿宋" w:hAnsi="仿宋" w:cs="Times New Roman" w:hint="eastAsia"/>
          <w:sz w:val="24"/>
          <w:szCs w:val="24"/>
        </w:rPr>
        <w:t>；科研实验室安全责任人为科研用房使用教师</w:t>
      </w:r>
      <w:r w:rsidR="003A616B">
        <w:rPr>
          <w:rFonts w:ascii="仿宋" w:eastAsia="仿宋" w:hAnsi="仿宋" w:cs="Times New Roman" w:hint="eastAsia"/>
          <w:sz w:val="24"/>
          <w:szCs w:val="24"/>
        </w:rPr>
        <w:t>。</w:t>
      </w:r>
      <w:r w:rsidR="0023455D" w:rsidRPr="00930382">
        <w:rPr>
          <w:rFonts w:ascii="仿宋" w:eastAsia="仿宋" w:hAnsi="仿宋" w:cs="Times New Roman" w:hint="eastAsia"/>
          <w:sz w:val="24"/>
          <w:szCs w:val="24"/>
        </w:rPr>
        <w:t>其中门牌上</w:t>
      </w:r>
      <w:r w:rsidR="00294287" w:rsidRPr="00930382">
        <w:rPr>
          <w:rFonts w:ascii="仿宋" w:eastAsia="仿宋" w:hAnsi="仿宋" w:cs="Times New Roman" w:hint="eastAsia"/>
          <w:sz w:val="24"/>
          <w:szCs w:val="24"/>
        </w:rPr>
        <w:t>人员</w:t>
      </w:r>
      <w:r w:rsidR="0023455D" w:rsidRPr="00930382">
        <w:rPr>
          <w:rFonts w:ascii="仿宋" w:eastAsia="仿宋" w:hAnsi="仿宋" w:cs="Times New Roman" w:hint="eastAsia"/>
          <w:sz w:val="24"/>
          <w:szCs w:val="24"/>
        </w:rPr>
        <w:t>为第一责任人，其他使用老师为具体责任人</w:t>
      </w:r>
      <w:r w:rsidR="004D59C9">
        <w:rPr>
          <w:rFonts w:ascii="仿宋" w:eastAsia="仿宋" w:hAnsi="仿宋" w:cs="Times New Roman" w:hint="eastAsia"/>
          <w:sz w:val="24"/>
          <w:szCs w:val="24"/>
        </w:rPr>
        <w:t>。</w:t>
      </w:r>
      <w:r w:rsidRPr="00BE5B8D">
        <w:rPr>
          <w:rFonts w:ascii="仿宋" w:eastAsia="仿宋" w:hAnsi="仿宋" w:cs="Times New Roman"/>
          <w:sz w:val="24"/>
          <w:szCs w:val="24"/>
        </w:rPr>
        <w:t>实验室安全</w:t>
      </w:r>
      <w:r w:rsidR="00650381">
        <w:rPr>
          <w:rFonts w:ascii="仿宋" w:eastAsia="仿宋" w:hAnsi="仿宋" w:cs="Times New Roman" w:hint="eastAsia"/>
          <w:sz w:val="24"/>
          <w:szCs w:val="24"/>
        </w:rPr>
        <w:t>责任</w:t>
      </w:r>
      <w:r w:rsidRPr="00BE5B8D">
        <w:rPr>
          <w:rFonts w:ascii="仿宋" w:eastAsia="仿宋" w:hAnsi="仿宋" w:cs="Times New Roman"/>
          <w:sz w:val="24"/>
          <w:szCs w:val="24"/>
        </w:rPr>
        <w:t>人全权负责实验室安全和日常管理工作</w:t>
      </w:r>
      <w:r w:rsidR="00081398">
        <w:rPr>
          <w:rFonts w:ascii="仿宋" w:eastAsia="仿宋" w:hAnsi="仿宋" w:cs="Times New Roman" w:hint="eastAsia"/>
          <w:sz w:val="24"/>
          <w:szCs w:val="24"/>
        </w:rPr>
        <w:t>；</w:t>
      </w:r>
      <w:r w:rsidR="00081398" w:rsidRPr="00081398">
        <w:rPr>
          <w:rFonts w:ascii="仿宋" w:eastAsia="仿宋" w:hAnsi="仿宋" w:cs="Times New Roman" w:hint="eastAsia"/>
          <w:sz w:val="24"/>
          <w:szCs w:val="24"/>
        </w:rPr>
        <w:t>导师对所指导的学生负有教育管理主体责任，并依据有关规定承担相应连带责任。</w:t>
      </w:r>
    </w:p>
    <w:p w14:paraId="1894459C" w14:textId="77777777" w:rsidR="006155D3" w:rsidRPr="00BE5B8D" w:rsidRDefault="006155D3" w:rsidP="000641AF">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二、</w:t>
      </w:r>
      <w:r w:rsidR="004D59C9">
        <w:rPr>
          <w:rFonts w:ascii="仿宋" w:eastAsia="仿宋" w:hAnsi="仿宋" w:cs="Times New Roman" w:hint="eastAsia"/>
          <w:sz w:val="24"/>
          <w:szCs w:val="24"/>
        </w:rPr>
        <w:t>实验室安全责任人</w:t>
      </w:r>
      <w:r w:rsidR="001A5C6D">
        <w:rPr>
          <w:rFonts w:ascii="仿宋" w:eastAsia="仿宋" w:hAnsi="仿宋" w:cs="Times New Roman" w:hint="eastAsia"/>
          <w:sz w:val="24"/>
          <w:szCs w:val="24"/>
        </w:rPr>
        <w:t>对</w:t>
      </w:r>
      <w:r w:rsidR="004D59C9">
        <w:rPr>
          <w:rFonts w:ascii="仿宋" w:eastAsia="仿宋" w:hAnsi="仿宋" w:cs="Times New Roman" w:hint="eastAsia"/>
          <w:sz w:val="24"/>
          <w:szCs w:val="24"/>
        </w:rPr>
        <w:t>实验室</w:t>
      </w:r>
      <w:r w:rsidR="001A5C6D">
        <w:rPr>
          <w:rFonts w:ascii="仿宋" w:eastAsia="仿宋" w:hAnsi="仿宋" w:cs="Times New Roman" w:hint="eastAsia"/>
          <w:sz w:val="24"/>
          <w:szCs w:val="24"/>
        </w:rPr>
        <w:t>人员负有</w:t>
      </w:r>
      <w:r w:rsidR="00B2617C">
        <w:rPr>
          <w:rFonts w:ascii="仿宋" w:eastAsia="仿宋" w:hAnsi="仿宋" w:cs="Times New Roman" w:hint="eastAsia"/>
          <w:sz w:val="24"/>
          <w:szCs w:val="24"/>
        </w:rPr>
        <w:t>全面</w:t>
      </w:r>
      <w:r w:rsidR="004D59C9">
        <w:rPr>
          <w:rFonts w:ascii="仿宋" w:eastAsia="仿宋" w:hAnsi="仿宋" w:cs="Times New Roman" w:hint="eastAsia"/>
          <w:sz w:val="24"/>
          <w:szCs w:val="24"/>
        </w:rPr>
        <w:t>安全</w:t>
      </w:r>
      <w:r w:rsidR="001A5C6D">
        <w:rPr>
          <w:rFonts w:ascii="仿宋" w:eastAsia="仿宋" w:hAnsi="仿宋" w:cs="Times New Roman" w:hint="eastAsia"/>
          <w:sz w:val="24"/>
          <w:szCs w:val="24"/>
        </w:rPr>
        <w:t>教育</w:t>
      </w:r>
      <w:r w:rsidR="00DA433F">
        <w:rPr>
          <w:rFonts w:ascii="仿宋" w:eastAsia="仿宋" w:hAnsi="仿宋" w:cs="Times New Roman" w:hint="eastAsia"/>
          <w:sz w:val="24"/>
          <w:szCs w:val="24"/>
        </w:rPr>
        <w:t>培训与</w:t>
      </w:r>
      <w:r w:rsidR="004D59C9">
        <w:rPr>
          <w:rFonts w:ascii="仿宋" w:eastAsia="仿宋" w:hAnsi="仿宋" w:cs="Times New Roman" w:hint="eastAsia"/>
          <w:sz w:val="24"/>
          <w:szCs w:val="24"/>
        </w:rPr>
        <w:t>管理的责任</w:t>
      </w:r>
      <w:r w:rsidR="000F6147">
        <w:rPr>
          <w:rFonts w:ascii="仿宋" w:eastAsia="仿宋" w:hAnsi="仿宋" w:cs="Times New Roman" w:hint="eastAsia"/>
          <w:sz w:val="24"/>
          <w:szCs w:val="24"/>
        </w:rPr>
        <w:t>。要严格</w:t>
      </w:r>
      <w:r w:rsidR="00B2617C">
        <w:rPr>
          <w:rFonts w:ascii="仿宋" w:eastAsia="仿宋" w:hAnsi="仿宋" w:cs="Times New Roman" w:hint="eastAsia"/>
          <w:sz w:val="24"/>
          <w:szCs w:val="24"/>
        </w:rPr>
        <w:t>落实实验室准入制</w:t>
      </w:r>
      <w:r w:rsidR="00FB795C">
        <w:rPr>
          <w:rFonts w:ascii="仿宋" w:eastAsia="仿宋" w:hAnsi="仿宋" w:cs="Times New Roman" w:hint="eastAsia"/>
          <w:sz w:val="24"/>
          <w:szCs w:val="24"/>
        </w:rPr>
        <w:t>;依据实际情况配备必要防护器具</w:t>
      </w:r>
      <w:r w:rsidR="003D04BA">
        <w:rPr>
          <w:rFonts w:ascii="仿宋" w:eastAsia="仿宋" w:hAnsi="仿宋" w:cs="Times New Roman" w:hint="eastAsia"/>
          <w:sz w:val="24"/>
          <w:szCs w:val="24"/>
        </w:rPr>
        <w:t>，</w:t>
      </w:r>
      <w:r w:rsidR="000641AF" w:rsidRPr="000641AF">
        <w:rPr>
          <w:rFonts w:ascii="仿宋" w:eastAsia="仿宋" w:hAnsi="仿宋" w:cs="Times New Roman" w:hint="eastAsia"/>
          <w:sz w:val="24"/>
          <w:szCs w:val="24"/>
        </w:rPr>
        <w:t>制定</w:t>
      </w:r>
      <w:r w:rsidR="00DA433F">
        <w:rPr>
          <w:rFonts w:ascii="仿宋" w:eastAsia="仿宋" w:hAnsi="仿宋" w:cs="Times New Roman" w:hint="eastAsia"/>
          <w:sz w:val="24"/>
          <w:szCs w:val="24"/>
        </w:rPr>
        <w:t>合理</w:t>
      </w:r>
      <w:r w:rsidR="000641AF" w:rsidRPr="000641AF">
        <w:rPr>
          <w:rFonts w:ascii="仿宋" w:eastAsia="仿宋" w:hAnsi="仿宋" w:cs="Times New Roman" w:hint="eastAsia"/>
          <w:sz w:val="24"/>
          <w:szCs w:val="24"/>
        </w:rPr>
        <w:t>安全</w:t>
      </w:r>
      <w:r w:rsidR="00FB795C">
        <w:rPr>
          <w:rFonts w:ascii="仿宋" w:eastAsia="仿宋" w:hAnsi="仿宋" w:cs="Times New Roman" w:hint="eastAsia"/>
          <w:sz w:val="24"/>
          <w:szCs w:val="24"/>
        </w:rPr>
        <w:t>防范</w:t>
      </w:r>
      <w:r w:rsidR="000641AF" w:rsidRPr="000641AF">
        <w:rPr>
          <w:rFonts w:ascii="仿宋" w:eastAsia="仿宋" w:hAnsi="仿宋" w:cs="Times New Roman" w:hint="eastAsia"/>
          <w:sz w:val="24"/>
          <w:szCs w:val="24"/>
        </w:rPr>
        <w:t>应急预案</w:t>
      </w:r>
      <w:r w:rsidR="00081398">
        <w:rPr>
          <w:rFonts w:ascii="仿宋" w:eastAsia="仿宋" w:hAnsi="仿宋" w:cs="Times New Roman" w:hint="eastAsia"/>
          <w:sz w:val="24"/>
          <w:szCs w:val="24"/>
        </w:rPr>
        <w:t>，危险性实验必须事先通过安全论证。</w:t>
      </w:r>
    </w:p>
    <w:p w14:paraId="0B3F3C14" w14:textId="77777777" w:rsidR="006155D3" w:rsidRPr="00BE5B8D"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三、实验室</w:t>
      </w:r>
      <w:r w:rsidR="001A5C6D">
        <w:rPr>
          <w:rFonts w:ascii="仿宋" w:eastAsia="仿宋" w:hAnsi="仿宋" w:cs="Times New Roman" w:hint="eastAsia"/>
          <w:sz w:val="24"/>
          <w:szCs w:val="24"/>
        </w:rPr>
        <w:t>安全责任</w:t>
      </w:r>
      <w:r w:rsidR="004D59C9">
        <w:rPr>
          <w:rFonts w:ascii="仿宋" w:eastAsia="仿宋" w:hAnsi="仿宋" w:cs="Times New Roman" w:hint="eastAsia"/>
          <w:sz w:val="24"/>
          <w:szCs w:val="24"/>
        </w:rPr>
        <w:t>人有做好实验室安全检查的责任</w:t>
      </w:r>
      <w:r w:rsidR="00402B7A">
        <w:rPr>
          <w:rFonts w:ascii="仿宋" w:eastAsia="仿宋" w:hAnsi="仿宋" w:cs="Times New Roman" w:hint="eastAsia"/>
          <w:sz w:val="24"/>
          <w:szCs w:val="24"/>
        </w:rPr>
        <w:t>。</w:t>
      </w:r>
      <w:r w:rsidR="004D59C9">
        <w:rPr>
          <w:rFonts w:ascii="仿宋" w:eastAsia="仿宋" w:hAnsi="仿宋" w:cs="Times New Roman" w:hint="eastAsia"/>
          <w:sz w:val="24"/>
          <w:szCs w:val="24"/>
        </w:rPr>
        <w:t>需对实验室</w:t>
      </w:r>
      <w:r w:rsidR="000F6147">
        <w:rPr>
          <w:rFonts w:ascii="仿宋" w:eastAsia="仿宋" w:hAnsi="仿宋" w:cs="Times New Roman" w:hint="eastAsia"/>
          <w:sz w:val="24"/>
          <w:szCs w:val="24"/>
        </w:rPr>
        <w:t>进行</w:t>
      </w:r>
      <w:r w:rsidR="004D59C9">
        <w:rPr>
          <w:rFonts w:ascii="仿宋" w:eastAsia="仿宋" w:hAnsi="仿宋" w:cs="Times New Roman" w:hint="eastAsia"/>
          <w:sz w:val="24"/>
          <w:szCs w:val="24"/>
        </w:rPr>
        <w:t>日检</w:t>
      </w:r>
      <w:r w:rsidRPr="00BE5B8D">
        <w:rPr>
          <w:rFonts w:ascii="仿宋" w:eastAsia="仿宋" w:hAnsi="仿宋" w:cs="Times New Roman"/>
          <w:sz w:val="24"/>
          <w:szCs w:val="24"/>
        </w:rPr>
        <w:t>并作好</w:t>
      </w:r>
      <w:r w:rsidR="009A64B7">
        <w:rPr>
          <w:rFonts w:ascii="仿宋" w:eastAsia="仿宋" w:hAnsi="仿宋" w:cs="Times New Roman"/>
          <w:sz w:val="24"/>
          <w:szCs w:val="24"/>
        </w:rPr>
        <w:t>记录，及时做好安全隐患排查和整改工作，</w:t>
      </w:r>
      <w:r w:rsidR="009A64B7">
        <w:rPr>
          <w:rFonts w:ascii="仿宋" w:eastAsia="仿宋" w:hAnsi="仿宋" w:cs="Times New Roman" w:hint="eastAsia"/>
          <w:sz w:val="24"/>
          <w:szCs w:val="24"/>
        </w:rPr>
        <w:t>对不能及时处理的安全隐患</w:t>
      </w:r>
      <w:r w:rsidR="00930382">
        <w:rPr>
          <w:rFonts w:ascii="仿宋" w:eastAsia="仿宋" w:hAnsi="仿宋" w:cs="Times New Roman" w:hint="eastAsia"/>
          <w:sz w:val="24"/>
          <w:szCs w:val="24"/>
        </w:rPr>
        <w:t>或发生的安全事故</w:t>
      </w:r>
      <w:r w:rsidR="00377E94">
        <w:rPr>
          <w:rFonts w:ascii="仿宋" w:eastAsia="仿宋" w:hAnsi="仿宋" w:cs="Times New Roman" w:hint="eastAsia"/>
          <w:sz w:val="24"/>
          <w:szCs w:val="24"/>
        </w:rPr>
        <w:t>及时</w:t>
      </w:r>
      <w:r w:rsidR="009A64B7">
        <w:rPr>
          <w:rFonts w:ascii="仿宋" w:eastAsia="仿宋" w:hAnsi="仿宋" w:cs="Times New Roman" w:hint="eastAsia"/>
          <w:sz w:val="24"/>
          <w:szCs w:val="24"/>
        </w:rPr>
        <w:t>上报学院</w:t>
      </w:r>
      <w:r w:rsidR="00930382">
        <w:rPr>
          <w:rFonts w:ascii="仿宋" w:eastAsia="仿宋" w:hAnsi="仿宋" w:cs="Times New Roman" w:hint="eastAsia"/>
          <w:sz w:val="24"/>
          <w:szCs w:val="24"/>
        </w:rPr>
        <w:t>和学校相关职能部门</w:t>
      </w:r>
      <w:r w:rsidR="009A64B7">
        <w:rPr>
          <w:rFonts w:ascii="仿宋" w:eastAsia="仿宋" w:hAnsi="仿宋" w:cs="Times New Roman" w:hint="eastAsia"/>
          <w:sz w:val="24"/>
          <w:szCs w:val="24"/>
        </w:rPr>
        <w:t>。</w:t>
      </w:r>
    </w:p>
    <w:p w14:paraId="13F08CE8" w14:textId="77777777" w:rsidR="00976E2A" w:rsidRPr="009A64B7" w:rsidRDefault="006155D3" w:rsidP="00F26098">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四、</w:t>
      </w:r>
      <w:r w:rsidR="004D59C9">
        <w:rPr>
          <w:rFonts w:ascii="仿宋" w:eastAsia="仿宋" w:hAnsi="仿宋" w:cs="Times New Roman" w:hint="eastAsia"/>
          <w:sz w:val="24"/>
          <w:szCs w:val="24"/>
        </w:rPr>
        <w:t>实验室安全责任人</w:t>
      </w:r>
      <w:r w:rsidR="00C224FC">
        <w:rPr>
          <w:rFonts w:ascii="仿宋" w:eastAsia="仿宋" w:hAnsi="仿宋" w:cs="Times New Roman" w:hint="eastAsia"/>
          <w:sz w:val="24"/>
          <w:szCs w:val="24"/>
        </w:rPr>
        <w:t>要</w:t>
      </w:r>
      <w:r w:rsidR="00C224FC" w:rsidRPr="00BE5B8D">
        <w:rPr>
          <w:rFonts w:ascii="仿宋" w:eastAsia="仿宋" w:hAnsi="仿宋" w:cs="Times New Roman"/>
          <w:sz w:val="24"/>
          <w:szCs w:val="24"/>
        </w:rPr>
        <w:t>严格落实各项消防安全管理措施</w:t>
      </w:r>
      <w:r w:rsidR="00C224FC">
        <w:rPr>
          <w:rFonts w:ascii="仿宋" w:eastAsia="仿宋" w:hAnsi="仿宋" w:cs="Times New Roman" w:hint="eastAsia"/>
          <w:sz w:val="24"/>
          <w:szCs w:val="24"/>
        </w:rPr>
        <w:t>，加强</w:t>
      </w:r>
      <w:r w:rsidR="00FB795C">
        <w:rPr>
          <w:rFonts w:ascii="仿宋" w:eastAsia="仿宋" w:hAnsi="仿宋" w:cs="Times New Roman" w:hint="eastAsia"/>
          <w:sz w:val="24"/>
          <w:szCs w:val="24"/>
        </w:rPr>
        <w:t>实验室</w:t>
      </w:r>
      <w:r w:rsidR="00C224FC">
        <w:rPr>
          <w:rFonts w:ascii="仿宋" w:eastAsia="仿宋" w:hAnsi="仿宋" w:cs="Times New Roman" w:hint="eastAsia"/>
          <w:sz w:val="24"/>
          <w:szCs w:val="24"/>
        </w:rPr>
        <w:t>内</w:t>
      </w:r>
      <w:r w:rsidR="00976E2A">
        <w:rPr>
          <w:rFonts w:ascii="仿宋" w:eastAsia="仿宋" w:hAnsi="仿宋" w:cs="Times New Roman" w:hint="eastAsia"/>
          <w:sz w:val="24"/>
          <w:szCs w:val="24"/>
        </w:rPr>
        <w:t>水、电、气、</w:t>
      </w:r>
      <w:r w:rsidR="00C224FC">
        <w:rPr>
          <w:rFonts w:ascii="仿宋" w:eastAsia="仿宋" w:hAnsi="仿宋" w:cs="Times New Roman" w:hint="eastAsia"/>
          <w:sz w:val="24"/>
          <w:szCs w:val="24"/>
        </w:rPr>
        <w:t>仪器</w:t>
      </w:r>
      <w:r w:rsidR="00976E2A">
        <w:rPr>
          <w:rFonts w:ascii="仿宋" w:eastAsia="仿宋" w:hAnsi="仿宋" w:cs="Times New Roman" w:hint="eastAsia"/>
          <w:sz w:val="24"/>
          <w:szCs w:val="24"/>
        </w:rPr>
        <w:t>设备</w:t>
      </w:r>
      <w:r w:rsidR="00C224FC">
        <w:rPr>
          <w:rFonts w:ascii="仿宋" w:eastAsia="仿宋" w:hAnsi="仿宋" w:cs="Times New Roman" w:hint="eastAsia"/>
          <w:sz w:val="24"/>
          <w:szCs w:val="24"/>
        </w:rPr>
        <w:t>等</w:t>
      </w:r>
      <w:r w:rsidR="00976E2A">
        <w:rPr>
          <w:rFonts w:ascii="仿宋" w:eastAsia="仿宋" w:hAnsi="仿宋" w:cs="Times New Roman" w:hint="eastAsia"/>
          <w:sz w:val="24"/>
          <w:szCs w:val="24"/>
        </w:rPr>
        <w:t>的监管</w:t>
      </w:r>
      <w:r w:rsidR="00930382">
        <w:rPr>
          <w:rFonts w:ascii="仿宋" w:eastAsia="仿宋" w:hAnsi="仿宋" w:cs="Times New Roman" w:hint="eastAsia"/>
          <w:sz w:val="24"/>
          <w:szCs w:val="24"/>
        </w:rPr>
        <w:t>和维护</w:t>
      </w:r>
      <w:r w:rsidRPr="00BE5B8D">
        <w:rPr>
          <w:rFonts w:ascii="仿宋" w:eastAsia="仿宋" w:hAnsi="仿宋" w:cs="Times New Roman"/>
          <w:sz w:val="24"/>
          <w:szCs w:val="24"/>
        </w:rPr>
        <w:t>。</w:t>
      </w:r>
      <w:r w:rsidR="00F26098">
        <w:rPr>
          <w:rFonts w:ascii="仿宋" w:eastAsia="仿宋" w:hAnsi="仿宋" w:cs="Times New Roman" w:hint="eastAsia"/>
          <w:sz w:val="24"/>
          <w:szCs w:val="24"/>
        </w:rPr>
        <w:t>确保消防器材配备到位，消防通道畅通；水电、气体钢瓶</w:t>
      </w:r>
      <w:r w:rsidR="00E97749">
        <w:rPr>
          <w:rFonts w:ascii="仿宋" w:eastAsia="仿宋" w:hAnsi="仿宋" w:cs="Times New Roman" w:hint="eastAsia"/>
          <w:sz w:val="24"/>
          <w:szCs w:val="24"/>
        </w:rPr>
        <w:t>、仪器设备等</w:t>
      </w:r>
      <w:r w:rsidR="00F26098">
        <w:rPr>
          <w:rFonts w:ascii="仿宋" w:eastAsia="仿宋" w:hAnsi="仿宋" w:cs="Times New Roman" w:hint="eastAsia"/>
          <w:sz w:val="24"/>
          <w:szCs w:val="24"/>
        </w:rPr>
        <w:t>符合安全规范、</w:t>
      </w:r>
      <w:r w:rsidR="00F26098" w:rsidRPr="00BE5B8D">
        <w:rPr>
          <w:rFonts w:ascii="仿宋" w:eastAsia="仿宋" w:hAnsi="仿宋" w:cs="Times New Roman"/>
          <w:sz w:val="24"/>
          <w:szCs w:val="24"/>
        </w:rPr>
        <w:t>严格执行操作规程</w:t>
      </w:r>
      <w:r w:rsidR="0044567F">
        <w:rPr>
          <w:rFonts w:ascii="仿宋" w:eastAsia="仿宋" w:hAnsi="仿宋" w:cs="Times New Roman" w:hint="eastAsia"/>
          <w:sz w:val="24"/>
          <w:szCs w:val="24"/>
        </w:rPr>
        <w:t>；</w:t>
      </w:r>
      <w:r w:rsidR="000F6147">
        <w:rPr>
          <w:rFonts w:ascii="仿宋" w:eastAsia="仿宋" w:hAnsi="仿宋" w:cs="Times New Roman" w:hint="eastAsia"/>
          <w:sz w:val="24"/>
          <w:szCs w:val="24"/>
        </w:rPr>
        <w:t>不得脱岗实验；保持室内清洁卫生。</w:t>
      </w:r>
    </w:p>
    <w:p w14:paraId="0E5A5842" w14:textId="77777777" w:rsidR="006155D3" w:rsidRPr="00BE5B8D"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五、实验室</w:t>
      </w:r>
      <w:r w:rsidR="00976E2A">
        <w:rPr>
          <w:rFonts w:ascii="仿宋" w:eastAsia="仿宋" w:hAnsi="仿宋" w:cs="Times New Roman" w:hint="eastAsia"/>
          <w:sz w:val="24"/>
          <w:szCs w:val="24"/>
        </w:rPr>
        <w:t>安全责任人有做好</w:t>
      </w:r>
      <w:proofErr w:type="gramStart"/>
      <w:r w:rsidR="00976E2A">
        <w:rPr>
          <w:rFonts w:ascii="仿宋" w:eastAsia="仿宋" w:hAnsi="仿宋" w:cs="Times New Roman" w:hint="eastAsia"/>
          <w:sz w:val="24"/>
          <w:szCs w:val="24"/>
        </w:rPr>
        <w:t>危化品</w:t>
      </w:r>
      <w:proofErr w:type="gramEnd"/>
      <w:r w:rsidR="00976E2A">
        <w:rPr>
          <w:rFonts w:ascii="仿宋" w:eastAsia="仿宋" w:hAnsi="仿宋" w:cs="Times New Roman" w:hint="eastAsia"/>
          <w:sz w:val="24"/>
          <w:szCs w:val="24"/>
        </w:rPr>
        <w:t>安全管理的责任。</w:t>
      </w:r>
      <w:r w:rsidR="0044567F">
        <w:rPr>
          <w:rFonts w:ascii="仿宋" w:eastAsia="仿宋" w:hAnsi="仿宋" w:cs="Times New Roman" w:hint="eastAsia"/>
          <w:sz w:val="24"/>
          <w:szCs w:val="24"/>
        </w:rPr>
        <w:t>严格遵守</w:t>
      </w:r>
      <w:r w:rsidRPr="00BE5B8D">
        <w:rPr>
          <w:rFonts w:ascii="仿宋" w:eastAsia="仿宋" w:hAnsi="仿宋" w:cs="Times New Roman"/>
          <w:sz w:val="24"/>
          <w:szCs w:val="24"/>
        </w:rPr>
        <w:t>《合肥工业大学危险化学品安全管理办法》</w:t>
      </w:r>
      <w:r w:rsidR="0044567F">
        <w:rPr>
          <w:rFonts w:ascii="仿宋" w:eastAsia="仿宋" w:hAnsi="仿宋" w:cs="Times New Roman" w:hint="eastAsia"/>
          <w:sz w:val="24"/>
          <w:szCs w:val="24"/>
        </w:rPr>
        <w:t>，</w:t>
      </w:r>
      <w:r w:rsidR="0044567F">
        <w:rPr>
          <w:rFonts w:ascii="仿宋" w:eastAsia="仿宋" w:hAnsi="仿宋" w:cs="Times New Roman"/>
          <w:sz w:val="24"/>
          <w:szCs w:val="24"/>
        </w:rPr>
        <w:t>根据</w:t>
      </w:r>
      <w:r w:rsidRPr="00BE5B8D">
        <w:rPr>
          <w:rFonts w:ascii="仿宋" w:eastAsia="仿宋" w:hAnsi="仿宋" w:cs="Times New Roman"/>
          <w:sz w:val="24"/>
          <w:szCs w:val="24"/>
        </w:rPr>
        <w:t>实验室实际情况，建立健全</w:t>
      </w:r>
      <w:proofErr w:type="gramStart"/>
      <w:r w:rsidRPr="00BE5B8D">
        <w:rPr>
          <w:rFonts w:ascii="仿宋" w:eastAsia="仿宋" w:hAnsi="仿宋" w:cs="Times New Roman"/>
          <w:sz w:val="24"/>
          <w:szCs w:val="24"/>
        </w:rPr>
        <w:t>危化品</w:t>
      </w:r>
      <w:proofErr w:type="gramEnd"/>
      <w:r w:rsidRPr="00BE5B8D">
        <w:rPr>
          <w:rFonts w:ascii="仿宋" w:eastAsia="仿宋" w:hAnsi="仿宋" w:cs="Times New Roman"/>
          <w:sz w:val="24"/>
          <w:szCs w:val="24"/>
        </w:rPr>
        <w:t>安全管理细则、操作规程和应急预案等管理制度，对易制爆、易制毒、剧毒等</w:t>
      </w:r>
      <w:proofErr w:type="gramStart"/>
      <w:r w:rsidRPr="00BE5B8D">
        <w:rPr>
          <w:rFonts w:ascii="仿宋" w:eastAsia="仿宋" w:hAnsi="仿宋" w:cs="Times New Roman"/>
          <w:sz w:val="24"/>
          <w:szCs w:val="24"/>
        </w:rPr>
        <w:t>危化</w:t>
      </w:r>
      <w:proofErr w:type="gramEnd"/>
      <w:r w:rsidRPr="00BE5B8D">
        <w:rPr>
          <w:rFonts w:ascii="仿宋" w:eastAsia="仿宋" w:hAnsi="仿宋" w:cs="Times New Roman"/>
          <w:sz w:val="24"/>
          <w:szCs w:val="24"/>
        </w:rPr>
        <w:t>品</w:t>
      </w:r>
      <w:r w:rsidR="0044567F">
        <w:rPr>
          <w:rFonts w:ascii="仿宋" w:eastAsia="仿宋" w:hAnsi="仿宋" w:cs="Times New Roman" w:hint="eastAsia"/>
          <w:sz w:val="24"/>
          <w:szCs w:val="24"/>
        </w:rPr>
        <w:t>落实</w:t>
      </w:r>
      <w:r w:rsidRPr="00BE5B8D">
        <w:rPr>
          <w:rFonts w:ascii="仿宋" w:eastAsia="仿宋" w:hAnsi="仿宋" w:cs="Times New Roman"/>
          <w:sz w:val="24"/>
          <w:szCs w:val="24"/>
        </w:rPr>
        <w:t>“双人收发、双人保管、双人使用、双把锁、双本帐”的“五双”管理制度，</w:t>
      </w:r>
      <w:r w:rsidR="0044567F">
        <w:rPr>
          <w:rFonts w:ascii="仿宋" w:eastAsia="仿宋" w:hAnsi="仿宋" w:cs="Times New Roman" w:hint="eastAsia"/>
          <w:sz w:val="24"/>
          <w:szCs w:val="24"/>
        </w:rPr>
        <w:t>确保</w:t>
      </w:r>
      <w:r w:rsidR="0044567F" w:rsidRPr="0044567F">
        <w:rPr>
          <w:rFonts w:ascii="仿宋" w:eastAsia="仿宋" w:hAnsi="仿宋" w:cs="Times New Roman" w:hint="eastAsia"/>
          <w:sz w:val="24"/>
          <w:szCs w:val="24"/>
        </w:rPr>
        <w:t>无被盗、无事故、无丢失、无违章</w:t>
      </w:r>
      <w:r w:rsidR="00752FAD">
        <w:rPr>
          <w:rFonts w:ascii="仿宋" w:eastAsia="仿宋" w:hAnsi="仿宋" w:cs="Times New Roman" w:hint="eastAsia"/>
          <w:sz w:val="24"/>
          <w:szCs w:val="24"/>
        </w:rPr>
        <w:t>，保安全</w:t>
      </w:r>
      <w:r w:rsidR="0044567F" w:rsidRPr="0044567F">
        <w:rPr>
          <w:rFonts w:ascii="仿宋" w:eastAsia="仿宋" w:hAnsi="仿宋" w:cs="Times New Roman" w:hint="eastAsia"/>
          <w:sz w:val="24"/>
          <w:szCs w:val="24"/>
        </w:rPr>
        <w:t>。</w:t>
      </w:r>
    </w:p>
    <w:p w14:paraId="3AF88364" w14:textId="77777777" w:rsidR="006155D3"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六、</w:t>
      </w:r>
      <w:r w:rsidR="009A64B7">
        <w:rPr>
          <w:rFonts w:ascii="仿宋" w:eastAsia="仿宋" w:hAnsi="仿宋" w:cs="Times New Roman" w:hint="eastAsia"/>
          <w:sz w:val="24"/>
          <w:szCs w:val="24"/>
        </w:rPr>
        <w:t>实验室安全责任人有督促</w:t>
      </w:r>
      <w:r w:rsidR="00F26098">
        <w:rPr>
          <w:rFonts w:ascii="仿宋" w:eastAsia="仿宋" w:hAnsi="仿宋" w:cs="Times New Roman" w:hint="eastAsia"/>
          <w:sz w:val="24"/>
          <w:szCs w:val="24"/>
        </w:rPr>
        <w:t>本实验室</w:t>
      </w:r>
      <w:r w:rsidR="00C224FC">
        <w:rPr>
          <w:rFonts w:ascii="仿宋" w:eastAsia="仿宋" w:hAnsi="仿宋" w:cs="Times New Roman"/>
          <w:sz w:val="24"/>
          <w:szCs w:val="24"/>
        </w:rPr>
        <w:t>实验</w:t>
      </w:r>
      <w:r w:rsidRPr="00BE5B8D">
        <w:rPr>
          <w:rFonts w:ascii="仿宋" w:eastAsia="仿宋" w:hAnsi="仿宋" w:cs="Times New Roman"/>
          <w:sz w:val="24"/>
          <w:szCs w:val="24"/>
        </w:rPr>
        <w:t>废弃物统一分类</w:t>
      </w:r>
      <w:r w:rsidR="00F26098">
        <w:rPr>
          <w:rFonts w:ascii="仿宋" w:eastAsia="仿宋" w:hAnsi="仿宋" w:cs="Times New Roman" w:hint="eastAsia"/>
          <w:sz w:val="24"/>
          <w:szCs w:val="24"/>
        </w:rPr>
        <w:t>收集、</w:t>
      </w:r>
      <w:r w:rsidRPr="00BE5B8D">
        <w:rPr>
          <w:rFonts w:ascii="仿宋" w:eastAsia="仿宋" w:hAnsi="仿宋" w:cs="Times New Roman"/>
          <w:sz w:val="24"/>
          <w:szCs w:val="24"/>
        </w:rPr>
        <w:t>回收处置</w:t>
      </w:r>
      <w:r w:rsidR="009A64B7">
        <w:rPr>
          <w:rFonts w:ascii="仿宋" w:eastAsia="仿宋" w:hAnsi="仿宋" w:cs="Times New Roman" w:hint="eastAsia"/>
          <w:sz w:val="24"/>
          <w:szCs w:val="24"/>
        </w:rPr>
        <w:t>的责任</w:t>
      </w:r>
      <w:r w:rsidRPr="00BE5B8D">
        <w:rPr>
          <w:rFonts w:ascii="仿宋" w:eastAsia="仿宋" w:hAnsi="仿宋" w:cs="Times New Roman"/>
          <w:sz w:val="24"/>
          <w:szCs w:val="24"/>
        </w:rPr>
        <w:t>。严禁直接丢弃、排放或私自转移危险化学品废弃物</w:t>
      </w:r>
      <w:r w:rsidR="00F26098">
        <w:rPr>
          <w:rFonts w:ascii="仿宋" w:eastAsia="仿宋" w:hAnsi="仿宋" w:cs="Times New Roman" w:hint="eastAsia"/>
          <w:sz w:val="24"/>
          <w:szCs w:val="24"/>
        </w:rPr>
        <w:t>，</w:t>
      </w:r>
      <w:r w:rsidRPr="00BE5B8D">
        <w:rPr>
          <w:rFonts w:ascii="仿宋" w:eastAsia="仿宋" w:hAnsi="仿宋" w:cs="Times New Roman"/>
          <w:sz w:val="24"/>
          <w:szCs w:val="24"/>
        </w:rPr>
        <w:t>严禁将废弃物放置在</w:t>
      </w:r>
      <w:r w:rsidR="00F26098">
        <w:rPr>
          <w:rFonts w:ascii="仿宋" w:eastAsia="仿宋" w:hAnsi="仿宋" w:cs="Times New Roman" w:hint="eastAsia"/>
          <w:sz w:val="24"/>
          <w:szCs w:val="24"/>
        </w:rPr>
        <w:t>楼道等</w:t>
      </w:r>
      <w:r w:rsidRPr="00BE5B8D">
        <w:rPr>
          <w:rFonts w:ascii="仿宋" w:eastAsia="仿宋" w:hAnsi="仿宋" w:cs="Times New Roman"/>
          <w:sz w:val="24"/>
          <w:szCs w:val="24"/>
        </w:rPr>
        <w:t>公共场所。</w:t>
      </w:r>
    </w:p>
    <w:p w14:paraId="6AD55BA2" w14:textId="77777777" w:rsidR="006155D3" w:rsidRPr="00BE5B8D" w:rsidRDefault="00F42CB2" w:rsidP="006155D3">
      <w:pPr>
        <w:spacing w:line="41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七</w:t>
      </w:r>
      <w:r w:rsidR="004333D7">
        <w:rPr>
          <w:rFonts w:ascii="仿宋" w:eastAsia="仿宋" w:hAnsi="仿宋" w:cs="Times New Roman" w:hint="eastAsia"/>
          <w:sz w:val="24"/>
          <w:szCs w:val="24"/>
        </w:rPr>
        <w:t>、学院有对实验室加强安全检查的责任，并有权对存在严重安全隐患且整改不及时不到位实验室进行关停整顿</w:t>
      </w:r>
      <w:r w:rsidR="00324968">
        <w:rPr>
          <w:rFonts w:ascii="仿宋" w:eastAsia="仿宋" w:hAnsi="仿宋" w:cs="Times New Roman" w:hint="eastAsia"/>
          <w:sz w:val="24"/>
          <w:szCs w:val="24"/>
        </w:rPr>
        <w:t>、</w:t>
      </w:r>
      <w:r w:rsidR="004333D7">
        <w:rPr>
          <w:rFonts w:ascii="仿宋" w:eastAsia="仿宋" w:hAnsi="仿宋" w:cs="Times New Roman" w:hint="eastAsia"/>
          <w:sz w:val="24"/>
          <w:szCs w:val="24"/>
        </w:rPr>
        <w:t>直至收回的权力。</w:t>
      </w:r>
    </w:p>
    <w:p w14:paraId="16293A8F" w14:textId="59AA70B0" w:rsidR="006155D3" w:rsidRDefault="00F42CB2" w:rsidP="006155D3">
      <w:pPr>
        <w:spacing w:line="41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八</w:t>
      </w:r>
      <w:r w:rsidR="006155D3" w:rsidRPr="00BE5B8D">
        <w:rPr>
          <w:rFonts w:ascii="仿宋" w:eastAsia="仿宋" w:hAnsi="仿宋" w:cs="Times New Roman"/>
          <w:sz w:val="24"/>
          <w:szCs w:val="24"/>
        </w:rPr>
        <w:t>、</w:t>
      </w:r>
      <w:r w:rsidR="006C2617">
        <w:rPr>
          <w:rFonts w:ascii="仿宋" w:eastAsia="仿宋" w:hAnsi="仿宋" w:cs="Times New Roman" w:hint="eastAsia"/>
          <w:sz w:val="24"/>
          <w:szCs w:val="24"/>
        </w:rPr>
        <w:t>各</w:t>
      </w:r>
      <w:r w:rsidR="006155D3" w:rsidRPr="00BE5B8D">
        <w:rPr>
          <w:rFonts w:ascii="仿宋" w:eastAsia="仿宋" w:hAnsi="仿宋" w:cs="Times New Roman"/>
          <w:sz w:val="24"/>
          <w:szCs w:val="24"/>
        </w:rPr>
        <w:t>实验室</w:t>
      </w:r>
      <w:r w:rsidR="006C2617">
        <w:rPr>
          <w:rFonts w:ascii="仿宋" w:eastAsia="仿宋" w:hAnsi="仿宋" w:cs="Times New Roman" w:hint="eastAsia"/>
          <w:sz w:val="24"/>
          <w:szCs w:val="24"/>
        </w:rPr>
        <w:t>要主动遵守实验室</w:t>
      </w:r>
      <w:r w:rsidR="006155D3" w:rsidRPr="00BE5B8D">
        <w:rPr>
          <w:rFonts w:ascii="仿宋" w:eastAsia="仿宋" w:hAnsi="仿宋" w:cs="Times New Roman"/>
          <w:sz w:val="24"/>
          <w:szCs w:val="24"/>
        </w:rPr>
        <w:t>安全</w:t>
      </w:r>
      <w:r w:rsidR="006C2617">
        <w:rPr>
          <w:rFonts w:ascii="仿宋" w:eastAsia="仿宋" w:hAnsi="仿宋" w:cs="Times New Roman" w:hint="eastAsia"/>
          <w:sz w:val="24"/>
          <w:szCs w:val="24"/>
        </w:rPr>
        <w:t>相关规章制度和要求，</w:t>
      </w:r>
      <w:r w:rsidR="00257C54">
        <w:rPr>
          <w:rFonts w:ascii="仿宋" w:eastAsia="仿宋" w:hAnsi="仿宋" w:cs="Times New Roman" w:hint="eastAsia"/>
          <w:sz w:val="24"/>
          <w:szCs w:val="24"/>
        </w:rPr>
        <w:t>自觉维护安全稳定。</w:t>
      </w:r>
      <w:r w:rsidR="00752FAD">
        <w:rPr>
          <w:rFonts w:ascii="仿宋" w:eastAsia="仿宋" w:hAnsi="仿宋" w:cs="Times New Roman"/>
          <w:sz w:val="24"/>
          <w:szCs w:val="24"/>
        </w:rPr>
        <w:t>对安全意识淡薄、</w:t>
      </w:r>
      <w:r w:rsidR="006155D3" w:rsidRPr="00BE5B8D">
        <w:rPr>
          <w:rFonts w:ascii="仿宋" w:eastAsia="仿宋" w:hAnsi="仿宋" w:cs="Times New Roman"/>
          <w:sz w:val="24"/>
          <w:szCs w:val="24"/>
        </w:rPr>
        <w:t>管理松散、不切实履行职责，</w:t>
      </w:r>
      <w:r w:rsidR="006C2617">
        <w:rPr>
          <w:rFonts w:ascii="仿宋" w:eastAsia="仿宋" w:hAnsi="仿宋" w:cs="Times New Roman" w:hint="eastAsia"/>
          <w:sz w:val="24"/>
          <w:szCs w:val="24"/>
        </w:rPr>
        <w:t>受到学校通报或多次学院通报</w:t>
      </w:r>
      <w:r w:rsidR="00396395">
        <w:rPr>
          <w:rFonts w:ascii="仿宋" w:eastAsia="仿宋" w:hAnsi="仿宋" w:cs="Times New Roman" w:hint="eastAsia"/>
          <w:sz w:val="24"/>
          <w:szCs w:val="24"/>
        </w:rPr>
        <w:t>者，学院将给予相应处理</w:t>
      </w:r>
      <w:r w:rsidR="00257C54">
        <w:rPr>
          <w:rFonts w:ascii="仿宋" w:eastAsia="仿宋" w:hAnsi="仿宋" w:cs="Times New Roman" w:hint="eastAsia"/>
          <w:sz w:val="24"/>
          <w:szCs w:val="24"/>
        </w:rPr>
        <w:t>，</w:t>
      </w:r>
      <w:r w:rsidR="00396395">
        <w:rPr>
          <w:rFonts w:ascii="仿宋" w:eastAsia="仿宋" w:hAnsi="仿宋" w:cs="Times New Roman" w:hint="eastAsia"/>
          <w:sz w:val="24"/>
          <w:szCs w:val="24"/>
        </w:rPr>
        <w:t>对</w:t>
      </w:r>
      <w:r w:rsidR="003868C8">
        <w:rPr>
          <w:rFonts w:ascii="仿宋" w:eastAsia="仿宋" w:hAnsi="仿宋" w:cs="Times New Roman" w:hint="eastAsia"/>
          <w:sz w:val="24"/>
          <w:szCs w:val="24"/>
        </w:rPr>
        <w:t>造成</w:t>
      </w:r>
      <w:r w:rsidR="006155D3" w:rsidRPr="00BE5B8D">
        <w:rPr>
          <w:rFonts w:ascii="仿宋" w:eastAsia="仿宋" w:hAnsi="仿宋" w:cs="Times New Roman"/>
          <w:sz w:val="24"/>
          <w:szCs w:val="24"/>
        </w:rPr>
        <w:t>安全</w:t>
      </w:r>
      <w:r w:rsidR="00396395">
        <w:rPr>
          <w:rFonts w:ascii="仿宋" w:eastAsia="仿宋" w:hAnsi="仿宋" w:cs="Times New Roman" w:hint="eastAsia"/>
          <w:sz w:val="24"/>
          <w:szCs w:val="24"/>
        </w:rPr>
        <w:t>责任</w:t>
      </w:r>
      <w:r w:rsidR="006155D3" w:rsidRPr="00BE5B8D">
        <w:rPr>
          <w:rFonts w:ascii="仿宋" w:eastAsia="仿宋" w:hAnsi="仿宋" w:cs="Times New Roman"/>
          <w:sz w:val="24"/>
          <w:szCs w:val="24"/>
        </w:rPr>
        <w:t>事故的实验室，将</w:t>
      </w:r>
      <w:r w:rsidR="003868C8">
        <w:rPr>
          <w:rFonts w:ascii="仿宋" w:eastAsia="仿宋" w:hAnsi="仿宋" w:cs="Times New Roman" w:hint="eastAsia"/>
          <w:sz w:val="24"/>
          <w:szCs w:val="24"/>
        </w:rPr>
        <w:t>由学校或政府有关部门</w:t>
      </w:r>
      <w:r w:rsidR="006155D3" w:rsidRPr="00BE5B8D">
        <w:rPr>
          <w:rFonts w:ascii="仿宋" w:eastAsia="仿宋" w:hAnsi="仿宋" w:cs="Times New Roman"/>
          <w:sz w:val="24"/>
          <w:szCs w:val="24"/>
        </w:rPr>
        <w:t>追究相关责任人和当事人</w:t>
      </w:r>
      <w:r w:rsidR="00402B7A">
        <w:rPr>
          <w:rFonts w:ascii="仿宋" w:eastAsia="仿宋" w:hAnsi="仿宋" w:cs="Times New Roman" w:hint="eastAsia"/>
          <w:sz w:val="24"/>
          <w:szCs w:val="24"/>
        </w:rPr>
        <w:t>的</w:t>
      </w:r>
      <w:r w:rsidR="00396395">
        <w:rPr>
          <w:rFonts w:ascii="仿宋" w:eastAsia="仿宋" w:hAnsi="仿宋" w:cs="Times New Roman" w:hint="eastAsia"/>
          <w:sz w:val="24"/>
          <w:szCs w:val="24"/>
        </w:rPr>
        <w:t>法律</w:t>
      </w:r>
      <w:r w:rsidR="006155D3" w:rsidRPr="00BE5B8D">
        <w:rPr>
          <w:rFonts w:ascii="仿宋" w:eastAsia="仿宋" w:hAnsi="仿宋" w:cs="Times New Roman"/>
          <w:sz w:val="24"/>
          <w:szCs w:val="24"/>
        </w:rPr>
        <w:t>责任。</w:t>
      </w:r>
    </w:p>
    <w:p w14:paraId="7AB202B9" w14:textId="4E3AC310" w:rsidR="00701217" w:rsidRPr="00701217" w:rsidRDefault="00701217" w:rsidP="006155D3">
      <w:pPr>
        <w:spacing w:line="41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九、如本院教师因科研确需借用本科教学实验室的，自借用时为该实验室的第一责任人，一切实验室相关责任由该借用教师承担。</w:t>
      </w:r>
    </w:p>
    <w:p w14:paraId="46B83838" w14:textId="77777777" w:rsidR="006155D3" w:rsidRPr="00BE5B8D"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本责任书一式二份，学院</w:t>
      </w:r>
      <w:r w:rsidR="003868C8">
        <w:rPr>
          <w:rFonts w:ascii="仿宋" w:eastAsia="仿宋" w:hAnsi="仿宋" w:cs="Times New Roman" w:hint="eastAsia"/>
          <w:sz w:val="24"/>
          <w:szCs w:val="24"/>
        </w:rPr>
        <w:t>和</w:t>
      </w:r>
      <w:r w:rsidRPr="00BE5B8D">
        <w:rPr>
          <w:rFonts w:ascii="仿宋" w:eastAsia="仿宋" w:hAnsi="仿宋" w:cs="Times New Roman"/>
          <w:sz w:val="24"/>
          <w:szCs w:val="24"/>
        </w:rPr>
        <w:t>实验室</w:t>
      </w:r>
      <w:r w:rsidR="006D0E06">
        <w:rPr>
          <w:rFonts w:ascii="仿宋" w:eastAsia="仿宋" w:hAnsi="仿宋" w:cs="Times New Roman" w:hint="eastAsia"/>
          <w:sz w:val="24"/>
          <w:szCs w:val="24"/>
        </w:rPr>
        <w:t>安全</w:t>
      </w:r>
      <w:r w:rsidR="00FA1B7E">
        <w:rPr>
          <w:rFonts w:ascii="仿宋" w:eastAsia="仿宋" w:hAnsi="仿宋" w:cs="Times New Roman" w:hint="eastAsia"/>
          <w:sz w:val="24"/>
          <w:szCs w:val="24"/>
        </w:rPr>
        <w:t>责任</w:t>
      </w:r>
      <w:r w:rsidRPr="00BE5B8D">
        <w:rPr>
          <w:rFonts w:ascii="仿宋" w:eastAsia="仿宋" w:hAnsi="仿宋" w:cs="Times New Roman"/>
          <w:sz w:val="24"/>
          <w:szCs w:val="24"/>
        </w:rPr>
        <w:t>人各持一份，自签订之日起生效。</w:t>
      </w:r>
    </w:p>
    <w:p w14:paraId="2451A5FF" w14:textId="77777777" w:rsidR="006155D3" w:rsidRPr="00BE5B8D" w:rsidRDefault="006155D3" w:rsidP="006155D3">
      <w:pPr>
        <w:spacing w:line="410" w:lineRule="exact"/>
        <w:ind w:firstLineChars="200" w:firstLine="480"/>
        <w:rPr>
          <w:rFonts w:ascii="仿宋" w:eastAsia="仿宋" w:hAnsi="仿宋" w:cs="Times New Roman"/>
          <w:sz w:val="24"/>
          <w:szCs w:val="24"/>
        </w:rPr>
      </w:pPr>
    </w:p>
    <w:p w14:paraId="6B59DF75" w14:textId="77777777" w:rsidR="006155D3" w:rsidRDefault="006155D3" w:rsidP="006155D3">
      <w:pPr>
        <w:spacing w:line="410" w:lineRule="exact"/>
        <w:ind w:firstLineChars="150" w:firstLine="360"/>
        <w:rPr>
          <w:rFonts w:ascii="仿宋" w:eastAsia="仿宋" w:hAnsi="仿宋" w:cs="Times New Roman"/>
          <w:sz w:val="24"/>
          <w:szCs w:val="24"/>
        </w:rPr>
      </w:pPr>
      <w:r>
        <w:rPr>
          <w:rFonts w:ascii="仿宋" w:eastAsia="仿宋" w:hAnsi="仿宋" w:cs="Times New Roman"/>
          <w:sz w:val="24"/>
          <w:szCs w:val="24"/>
        </w:rPr>
        <w:t>学院（单位）：化学与化工学</w:t>
      </w:r>
      <w:r>
        <w:rPr>
          <w:rFonts w:ascii="仿宋" w:eastAsia="仿宋" w:hAnsi="仿宋" w:cs="Times New Roman" w:hint="eastAsia"/>
          <w:sz w:val="24"/>
          <w:szCs w:val="24"/>
        </w:rPr>
        <w:t>院</w:t>
      </w:r>
      <w:r w:rsidRPr="00BE5B8D">
        <w:rPr>
          <w:rFonts w:ascii="仿宋" w:eastAsia="仿宋" w:hAnsi="仿宋" w:cs="Times New Roman" w:hint="eastAsia"/>
          <w:sz w:val="24"/>
          <w:szCs w:val="24"/>
        </w:rPr>
        <w:t xml:space="preserve">                 </w:t>
      </w:r>
      <w:r w:rsidR="0091181B">
        <w:rPr>
          <w:rFonts w:ascii="仿宋" w:eastAsia="仿宋" w:hAnsi="仿宋" w:cs="Times New Roman" w:hint="eastAsia"/>
          <w:sz w:val="24"/>
          <w:szCs w:val="24"/>
        </w:rPr>
        <w:t>所在</w:t>
      </w:r>
      <w:r w:rsidRPr="00BE5B8D">
        <w:rPr>
          <w:rFonts w:ascii="仿宋" w:eastAsia="仿宋" w:hAnsi="仿宋" w:cs="Times New Roman"/>
          <w:sz w:val="24"/>
          <w:szCs w:val="24"/>
        </w:rPr>
        <w:t>实验室：</w:t>
      </w:r>
    </w:p>
    <w:p w14:paraId="7DBCFD4C" w14:textId="77777777" w:rsidR="006155D3"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学院负责人：</w:t>
      </w:r>
      <w:r w:rsidRPr="00BE5B8D">
        <w:rPr>
          <w:rFonts w:ascii="仿宋" w:eastAsia="仿宋" w:hAnsi="仿宋" w:cs="Times New Roman" w:hint="eastAsia"/>
          <w:sz w:val="24"/>
          <w:szCs w:val="24"/>
        </w:rPr>
        <w:t xml:space="preserve">                                </w:t>
      </w:r>
      <w:r w:rsidR="0091181B">
        <w:rPr>
          <w:rFonts w:ascii="仿宋" w:eastAsia="仿宋" w:hAnsi="仿宋" w:cs="Times New Roman" w:hint="eastAsia"/>
          <w:sz w:val="24"/>
          <w:szCs w:val="24"/>
        </w:rPr>
        <w:t>安全</w:t>
      </w:r>
      <w:r w:rsidR="00FA1B7E">
        <w:rPr>
          <w:rFonts w:ascii="仿宋" w:eastAsia="仿宋" w:hAnsi="仿宋" w:cs="Times New Roman" w:hint="eastAsia"/>
          <w:sz w:val="24"/>
          <w:szCs w:val="24"/>
        </w:rPr>
        <w:t>责任人</w:t>
      </w:r>
      <w:r w:rsidRPr="00BE5B8D">
        <w:rPr>
          <w:rFonts w:ascii="仿宋" w:eastAsia="仿宋" w:hAnsi="仿宋" w:cs="Times New Roman"/>
          <w:sz w:val="24"/>
          <w:szCs w:val="24"/>
        </w:rPr>
        <w:t>：</w:t>
      </w:r>
    </w:p>
    <w:p w14:paraId="166C87B9" w14:textId="77777777" w:rsidR="006155D3" w:rsidRPr="00BE5B8D" w:rsidRDefault="006155D3" w:rsidP="006155D3">
      <w:pPr>
        <w:spacing w:line="410" w:lineRule="exact"/>
        <w:ind w:firstLineChars="550" w:firstLine="1320"/>
        <w:rPr>
          <w:rFonts w:ascii="仿宋" w:eastAsia="仿宋" w:hAnsi="仿宋" w:cs="Times New Roman"/>
          <w:sz w:val="24"/>
          <w:szCs w:val="24"/>
        </w:rPr>
      </w:pPr>
      <w:r w:rsidRPr="00BE5B8D">
        <w:rPr>
          <w:rFonts w:ascii="仿宋" w:eastAsia="仿宋" w:hAnsi="仿宋" w:cs="Times New Roman"/>
          <w:sz w:val="24"/>
          <w:szCs w:val="24"/>
        </w:rPr>
        <w:t>年</w:t>
      </w:r>
      <w:r w:rsidRPr="00BE5B8D">
        <w:rPr>
          <w:rFonts w:ascii="仿宋" w:eastAsia="仿宋" w:hAnsi="仿宋" w:cs="Times New Roman" w:hint="eastAsia"/>
          <w:sz w:val="24"/>
          <w:szCs w:val="24"/>
        </w:rPr>
        <w:t xml:space="preserve">    </w:t>
      </w:r>
      <w:r w:rsidRPr="00BE5B8D">
        <w:rPr>
          <w:rFonts w:ascii="仿宋" w:eastAsia="仿宋" w:hAnsi="仿宋" w:cs="Times New Roman"/>
          <w:sz w:val="24"/>
          <w:szCs w:val="24"/>
        </w:rPr>
        <w:t>月</w:t>
      </w:r>
      <w:r w:rsidRPr="00BE5B8D">
        <w:rPr>
          <w:rFonts w:ascii="仿宋" w:eastAsia="仿宋" w:hAnsi="仿宋" w:cs="Times New Roman" w:hint="eastAsia"/>
          <w:sz w:val="24"/>
          <w:szCs w:val="24"/>
        </w:rPr>
        <w:t xml:space="preserve">   </w:t>
      </w:r>
      <w:r w:rsidRPr="00BE5B8D">
        <w:rPr>
          <w:rFonts w:ascii="仿宋" w:eastAsia="仿宋" w:hAnsi="仿宋" w:cs="Times New Roman"/>
          <w:sz w:val="24"/>
          <w:szCs w:val="24"/>
        </w:rPr>
        <w:t>日</w:t>
      </w:r>
      <w:r>
        <w:rPr>
          <w:rFonts w:ascii="仿宋" w:eastAsia="仿宋" w:hAnsi="仿宋" w:cs="Times New Roman" w:hint="eastAsia"/>
          <w:sz w:val="24"/>
          <w:szCs w:val="24"/>
        </w:rPr>
        <w:t xml:space="preserve">                              </w:t>
      </w:r>
      <w:r w:rsidRPr="00BE5B8D">
        <w:rPr>
          <w:rFonts w:ascii="仿宋" w:eastAsia="仿宋" w:hAnsi="仿宋" w:cs="Times New Roman" w:hint="eastAsia"/>
          <w:sz w:val="24"/>
          <w:szCs w:val="24"/>
        </w:rPr>
        <w:t xml:space="preserve"> </w:t>
      </w:r>
      <w:r w:rsidRPr="00BE5B8D">
        <w:rPr>
          <w:rFonts w:ascii="仿宋" w:eastAsia="仿宋" w:hAnsi="仿宋" w:cs="Times New Roman"/>
          <w:sz w:val="24"/>
          <w:szCs w:val="24"/>
        </w:rPr>
        <w:t>年</w:t>
      </w:r>
      <w:r w:rsidRPr="00BE5B8D">
        <w:rPr>
          <w:rFonts w:ascii="仿宋" w:eastAsia="仿宋" w:hAnsi="仿宋" w:cs="Times New Roman" w:hint="eastAsia"/>
          <w:sz w:val="24"/>
          <w:szCs w:val="24"/>
        </w:rPr>
        <w:t xml:space="preserve"> </w:t>
      </w:r>
      <w:r>
        <w:rPr>
          <w:rFonts w:ascii="仿宋" w:eastAsia="仿宋" w:hAnsi="仿宋" w:cs="Times New Roman" w:hint="eastAsia"/>
          <w:sz w:val="24"/>
          <w:szCs w:val="24"/>
        </w:rPr>
        <w:t xml:space="preserve"> </w:t>
      </w:r>
      <w:r w:rsidRPr="00BE5B8D">
        <w:rPr>
          <w:rFonts w:ascii="仿宋" w:eastAsia="仿宋" w:hAnsi="仿宋" w:cs="Times New Roman" w:hint="eastAsia"/>
          <w:sz w:val="24"/>
          <w:szCs w:val="24"/>
        </w:rPr>
        <w:t xml:space="preserve">  </w:t>
      </w:r>
      <w:r w:rsidRPr="00BE5B8D">
        <w:rPr>
          <w:rFonts w:ascii="仿宋" w:eastAsia="仿宋" w:hAnsi="仿宋" w:cs="Times New Roman"/>
          <w:sz w:val="24"/>
          <w:szCs w:val="24"/>
        </w:rPr>
        <w:t>月</w:t>
      </w:r>
      <w:r w:rsidRPr="00BE5B8D">
        <w:rPr>
          <w:rFonts w:ascii="仿宋" w:eastAsia="仿宋" w:hAnsi="仿宋" w:cs="Times New Roman" w:hint="eastAsia"/>
          <w:sz w:val="24"/>
          <w:szCs w:val="24"/>
        </w:rPr>
        <w:t xml:space="preserve">    </w:t>
      </w:r>
      <w:r w:rsidRPr="00BE5B8D">
        <w:rPr>
          <w:rFonts w:ascii="仿宋" w:eastAsia="仿宋" w:hAnsi="仿宋" w:cs="Times New Roman"/>
          <w:sz w:val="24"/>
          <w:szCs w:val="24"/>
        </w:rPr>
        <w:t>日</w:t>
      </w:r>
    </w:p>
    <w:sectPr w:rsidR="006155D3" w:rsidRPr="00BE5B8D" w:rsidSect="0045778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68141" w14:textId="77777777" w:rsidR="005B32F5" w:rsidRDefault="005B32F5" w:rsidP="009A64B7">
      <w:r>
        <w:separator/>
      </w:r>
    </w:p>
  </w:endnote>
  <w:endnote w:type="continuationSeparator" w:id="0">
    <w:p w14:paraId="5E41D00D" w14:textId="77777777" w:rsidR="005B32F5" w:rsidRDefault="005B32F5" w:rsidP="009A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0B188" w14:textId="77777777" w:rsidR="005B32F5" w:rsidRDefault="005B32F5" w:rsidP="009A64B7">
      <w:r>
        <w:separator/>
      </w:r>
    </w:p>
  </w:footnote>
  <w:footnote w:type="continuationSeparator" w:id="0">
    <w:p w14:paraId="1ADBBC26" w14:textId="77777777" w:rsidR="005B32F5" w:rsidRDefault="005B32F5" w:rsidP="009A6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D3"/>
    <w:rsid w:val="0003696B"/>
    <w:rsid w:val="00050AB6"/>
    <w:rsid w:val="000641AF"/>
    <w:rsid w:val="00081398"/>
    <w:rsid w:val="000A4354"/>
    <w:rsid w:val="000E23EE"/>
    <w:rsid w:val="000F6147"/>
    <w:rsid w:val="001A5C6D"/>
    <w:rsid w:val="0023455D"/>
    <w:rsid w:val="00236CE3"/>
    <w:rsid w:val="00246472"/>
    <w:rsid w:val="00257C54"/>
    <w:rsid w:val="00294287"/>
    <w:rsid w:val="002A6153"/>
    <w:rsid w:val="002D069D"/>
    <w:rsid w:val="00324968"/>
    <w:rsid w:val="00353F19"/>
    <w:rsid w:val="00377E94"/>
    <w:rsid w:val="003868C8"/>
    <w:rsid w:val="00396395"/>
    <w:rsid w:val="003A616B"/>
    <w:rsid w:val="003D01C3"/>
    <w:rsid w:val="003D04BA"/>
    <w:rsid w:val="00402B7A"/>
    <w:rsid w:val="004333D7"/>
    <w:rsid w:val="00440B08"/>
    <w:rsid w:val="004422C0"/>
    <w:rsid w:val="00444007"/>
    <w:rsid w:val="0044567F"/>
    <w:rsid w:val="00457785"/>
    <w:rsid w:val="0047659E"/>
    <w:rsid w:val="004B42C2"/>
    <w:rsid w:val="004D59C9"/>
    <w:rsid w:val="00503963"/>
    <w:rsid w:val="0054138E"/>
    <w:rsid w:val="00561D73"/>
    <w:rsid w:val="0058632F"/>
    <w:rsid w:val="005957DD"/>
    <w:rsid w:val="005B32F5"/>
    <w:rsid w:val="005D687C"/>
    <w:rsid w:val="006155D3"/>
    <w:rsid w:val="00617F48"/>
    <w:rsid w:val="00620784"/>
    <w:rsid w:val="00650381"/>
    <w:rsid w:val="00691B70"/>
    <w:rsid w:val="006A2A9F"/>
    <w:rsid w:val="006A6C8B"/>
    <w:rsid w:val="006C2617"/>
    <w:rsid w:val="006D0E06"/>
    <w:rsid w:val="006E789D"/>
    <w:rsid w:val="00701217"/>
    <w:rsid w:val="007126FE"/>
    <w:rsid w:val="00752FAD"/>
    <w:rsid w:val="00766285"/>
    <w:rsid w:val="00897BD6"/>
    <w:rsid w:val="008C0644"/>
    <w:rsid w:val="008E0D56"/>
    <w:rsid w:val="0091181B"/>
    <w:rsid w:val="00912351"/>
    <w:rsid w:val="00930382"/>
    <w:rsid w:val="00976E2A"/>
    <w:rsid w:val="00994CD5"/>
    <w:rsid w:val="009A64B7"/>
    <w:rsid w:val="00A45C83"/>
    <w:rsid w:val="00A55671"/>
    <w:rsid w:val="00A70ECA"/>
    <w:rsid w:val="00AB0F54"/>
    <w:rsid w:val="00B174A5"/>
    <w:rsid w:val="00B2617C"/>
    <w:rsid w:val="00B8226E"/>
    <w:rsid w:val="00B93DBF"/>
    <w:rsid w:val="00BA3498"/>
    <w:rsid w:val="00BA376C"/>
    <w:rsid w:val="00BC28C5"/>
    <w:rsid w:val="00C224FC"/>
    <w:rsid w:val="00C54B3A"/>
    <w:rsid w:val="00C567A2"/>
    <w:rsid w:val="00C87C66"/>
    <w:rsid w:val="00D25735"/>
    <w:rsid w:val="00D47E3C"/>
    <w:rsid w:val="00D669FB"/>
    <w:rsid w:val="00DA433F"/>
    <w:rsid w:val="00DA6853"/>
    <w:rsid w:val="00DE3889"/>
    <w:rsid w:val="00E97749"/>
    <w:rsid w:val="00ED4C70"/>
    <w:rsid w:val="00EF148E"/>
    <w:rsid w:val="00F175B6"/>
    <w:rsid w:val="00F26098"/>
    <w:rsid w:val="00F42CB2"/>
    <w:rsid w:val="00F750E5"/>
    <w:rsid w:val="00F84C57"/>
    <w:rsid w:val="00FA1B7E"/>
    <w:rsid w:val="00FB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F4760"/>
  <w15:docId w15:val="{279F6875-5267-4083-8C52-B6A542CC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4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64B7"/>
    <w:rPr>
      <w:sz w:val="18"/>
      <w:szCs w:val="18"/>
    </w:rPr>
  </w:style>
  <w:style w:type="paragraph" w:styleId="a5">
    <w:name w:val="footer"/>
    <w:basedOn w:val="a"/>
    <w:link w:val="a6"/>
    <w:uiPriority w:val="99"/>
    <w:unhideWhenUsed/>
    <w:rsid w:val="009A64B7"/>
    <w:pPr>
      <w:tabs>
        <w:tab w:val="center" w:pos="4153"/>
        <w:tab w:val="right" w:pos="8306"/>
      </w:tabs>
      <w:snapToGrid w:val="0"/>
      <w:jc w:val="left"/>
    </w:pPr>
    <w:rPr>
      <w:sz w:val="18"/>
      <w:szCs w:val="18"/>
    </w:rPr>
  </w:style>
  <w:style w:type="character" w:customStyle="1" w:styleId="a6">
    <w:name w:val="页脚 字符"/>
    <w:basedOn w:val="a0"/>
    <w:link w:val="a5"/>
    <w:uiPriority w:val="99"/>
    <w:rsid w:val="009A64B7"/>
    <w:rPr>
      <w:sz w:val="18"/>
      <w:szCs w:val="18"/>
    </w:rPr>
  </w:style>
  <w:style w:type="table" w:styleId="a7">
    <w:name w:val="Table Grid"/>
    <w:basedOn w:val="a1"/>
    <w:uiPriority w:val="59"/>
    <w:rsid w:val="00444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177</Words>
  <Characters>1012</Characters>
  <Application>Microsoft Office Word</Application>
  <DocSecurity>0</DocSecurity>
  <Lines>8</Lines>
  <Paragraphs>2</Paragraphs>
  <ScaleCrop>false</ScaleCrop>
  <Company>Microsoft</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汪</cp:lastModifiedBy>
  <cp:revision>10</cp:revision>
  <cp:lastPrinted>2018-06-12T09:34:00Z</cp:lastPrinted>
  <dcterms:created xsi:type="dcterms:W3CDTF">2018-06-12T11:07:00Z</dcterms:created>
  <dcterms:modified xsi:type="dcterms:W3CDTF">2022-06-16T06:34:00Z</dcterms:modified>
</cp:coreProperties>
</file>